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0FAACE83"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878A0">
        <w:t xml:space="preserve"> 202</w:t>
      </w:r>
      <w:r w:rsidR="00331FF5">
        <w:t>3</w:t>
      </w:r>
      <w:r w:rsidR="00C878A0">
        <w:t>-202</w:t>
      </w:r>
      <w:r w:rsidR="00331FF5">
        <w:t>4</w:t>
      </w:r>
    </w:p>
    <w:p w14:paraId="2A7D54B2" w14:textId="6B3E3EA8"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331FF5">
        <w:rPr>
          <w:b w:val="0"/>
          <w:bCs/>
          <w:color w:val="auto"/>
          <w:sz w:val="24"/>
          <w:szCs w:val="24"/>
        </w:rPr>
        <w:t>3</w:t>
      </w:r>
      <w:r>
        <w:rPr>
          <w:b w:val="0"/>
          <w:bCs/>
          <w:color w:val="auto"/>
          <w:sz w:val="24"/>
          <w:szCs w:val="24"/>
        </w:rPr>
        <w:t xml:space="preserve"> to 202</w:t>
      </w:r>
      <w:r w:rsidR="00331FF5">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E66B34C" w:rsidR="00E66558" w:rsidRDefault="009839D3">
            <w:pPr>
              <w:pStyle w:val="TableRow"/>
            </w:pPr>
            <w:r>
              <w:t xml:space="preserve">Fittleworth </w:t>
            </w:r>
            <w:proofErr w:type="spellStart"/>
            <w:r>
              <w:t>Cof</w:t>
            </w:r>
            <w:proofErr w:type="spellEnd"/>
            <w:r>
              <w:t xml:space="preserve"> E Village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6853C8F" w:rsidR="00E66558" w:rsidRDefault="009839D3">
            <w:pPr>
              <w:pStyle w:val="TableRow"/>
            </w:pPr>
            <w:r>
              <w:t>1</w:t>
            </w:r>
            <w:r w:rsidR="00807E95">
              <w:t>2</w:t>
            </w:r>
            <w:r w:rsidR="00331FF5">
              <w:t>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918466A" w:rsidR="00E66558" w:rsidRDefault="00331FF5" w:rsidP="009A1C30">
            <w:pPr>
              <w:pStyle w:val="TableRow"/>
              <w:ind w:left="0"/>
            </w:pPr>
            <w:r>
              <w:t>1</w:t>
            </w:r>
            <w:r w:rsidR="00E22F7B">
              <w:t>3.7</w:t>
            </w:r>
            <w:r>
              <w:t>%</w:t>
            </w:r>
            <w:r w:rsidR="00807E95">
              <w:t xml:space="preserve"> </w:t>
            </w:r>
            <w:r w:rsidR="009839D3">
              <w:t>(1</w:t>
            </w:r>
            <w:r w:rsidR="0031075F">
              <w:t>6</w:t>
            </w:r>
            <w:r w:rsidR="009839D3">
              <w:t xml:space="preserve"> FSM </w:t>
            </w:r>
            <w:r w:rsidR="009A1C30">
              <w:t xml:space="preserve">+ </w:t>
            </w:r>
            <w:r>
              <w:t>1</w:t>
            </w:r>
            <w:r w:rsidR="009839D3">
              <w:t xml:space="preserve"> LAC)</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E9C6779" w:rsidR="00E66558" w:rsidRDefault="009D71E8">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86B3CB7" w:rsidR="00E66558" w:rsidRDefault="00C878A0" w:rsidP="00413771">
            <w:pPr>
              <w:pStyle w:val="TableRow"/>
              <w:ind w:left="0"/>
            </w:pPr>
            <w:r>
              <w:t xml:space="preserve"> (2022-</w:t>
            </w:r>
            <w:r w:rsidR="009839D3">
              <w:t>2024</w:t>
            </w:r>
            <w:r>
              <w:t>)</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6222D54" w:rsidR="00E66558" w:rsidRDefault="00413771">
            <w:pPr>
              <w:pStyle w:val="TableRow"/>
            </w:pPr>
            <w:r>
              <w:t>October 202</w:t>
            </w:r>
            <w:r w:rsidR="00331FF5">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845E266" w:rsidR="00E66558" w:rsidRDefault="00413771">
            <w:pPr>
              <w:pStyle w:val="TableRow"/>
            </w:pPr>
            <w:r>
              <w:t>July</w:t>
            </w:r>
            <w:r w:rsidR="009839D3">
              <w:t xml:space="preserve"> 202</w:t>
            </w:r>
            <w:r w:rsidR="00331FF5">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C300836" w:rsidR="00E66558" w:rsidRDefault="009839D3">
            <w:pPr>
              <w:pStyle w:val="TableRow"/>
            </w:pPr>
            <w:r>
              <w:t>Warwick Dean Taylor &amp; Debbie Burnett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D4395BF" w:rsidR="00E66558" w:rsidRDefault="00807E95" w:rsidP="00413771">
            <w:pPr>
              <w:pStyle w:val="TableRow"/>
              <w:ind w:left="0"/>
            </w:pPr>
            <w:r>
              <w:t>D.</w:t>
            </w:r>
            <w:r w:rsidR="0058003A">
              <w:t xml:space="preserve"> </w:t>
            </w:r>
            <w:r>
              <w:t>Burnett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6F7FDF3" w:rsidR="00E66558" w:rsidRDefault="009839D3" w:rsidP="0008476E">
            <w:pPr>
              <w:pStyle w:val="TableRow"/>
              <w:ind w:left="0"/>
            </w:pPr>
            <w:r>
              <w:t xml:space="preserve">Sarah </w:t>
            </w:r>
            <w:r w:rsidR="00E51650">
              <w:t>Bloomfield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CFB4D31" w:rsidR="00E66558" w:rsidRDefault="009D71E8">
            <w:pPr>
              <w:pStyle w:val="TableRow"/>
            </w:pPr>
            <w:r>
              <w:t>£</w:t>
            </w:r>
            <w:r w:rsidR="00C878A0">
              <w:t xml:space="preserve"> </w:t>
            </w:r>
            <w:r w:rsidR="00721E93">
              <w:t>24,355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6DE8C26" w:rsidR="00E66558" w:rsidRDefault="009D71E8">
            <w:pPr>
              <w:pStyle w:val="TableRow"/>
            </w:pPr>
            <w:r>
              <w:t>£</w:t>
            </w:r>
            <w:r w:rsidR="00C878A0">
              <w:t xml:space="preserve"> </w:t>
            </w:r>
            <w:r w:rsidR="0039260A">
              <w:t>580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C227355" w:rsidR="00E66558" w:rsidRDefault="009D71E8">
            <w:pPr>
              <w:pStyle w:val="TableRow"/>
            </w:pPr>
            <w:r>
              <w:t>£</w:t>
            </w:r>
            <w:r w:rsidR="0058048D">
              <w:t xml:space="preserve"> 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5D77BDE" w:rsidR="00E66558" w:rsidRDefault="009D71E8">
            <w:pPr>
              <w:pStyle w:val="TableRow"/>
            </w:pPr>
            <w:bookmarkStart w:id="14" w:name="_Hlk121917519"/>
            <w:r>
              <w:t>£</w:t>
            </w:r>
            <w:r w:rsidR="00C878A0">
              <w:t xml:space="preserve"> </w:t>
            </w:r>
            <w:bookmarkEnd w:id="14"/>
            <w:r w:rsidR="0039260A">
              <w:t>24.935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96" w:type="dxa"/>
        <w:tblCellMar>
          <w:left w:w="10" w:type="dxa"/>
          <w:right w:w="10" w:type="dxa"/>
        </w:tblCellMar>
        <w:tblLook w:val="04A0" w:firstRow="1" w:lastRow="0" w:firstColumn="1" w:lastColumn="0" w:noHBand="0" w:noVBand="1"/>
      </w:tblPr>
      <w:tblGrid>
        <w:gridCol w:w="9496"/>
      </w:tblGrid>
      <w:tr w:rsidR="00E66558" w14:paraId="2A7D54EA" w14:textId="77777777" w:rsidTr="00C878A0">
        <w:trPr>
          <w:trHeight w:val="1937"/>
        </w:trPr>
        <w:tc>
          <w:tcPr>
            <w:tcW w:w="9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2F5D4" w14:textId="6ACB73E8" w:rsidR="00E66558" w:rsidRDefault="0058048D" w:rsidP="00C878A0">
            <w:r>
              <w:t>At Fittleworth we intend to support and empower each other to live o</w:t>
            </w:r>
            <w:r w:rsidR="00C878A0">
              <w:t xml:space="preserve">ur lives as </w:t>
            </w:r>
            <w:r>
              <w:t>happy, confident, knowledgeable and compassionate people.</w:t>
            </w:r>
            <w:r w:rsidR="00C878A0">
              <w:t xml:space="preserve"> This pupil premium strategy, focuses on supporting disadvantaged pupils to ensure that they achieve and succeed</w:t>
            </w:r>
            <w:r w:rsidR="00FA6E8F">
              <w:t xml:space="preserve"> alongside their non-disadvantaged peers. </w:t>
            </w:r>
            <w:r w:rsidR="00C878A0">
              <w:t>We understand that disadvantaged pupils</w:t>
            </w:r>
            <w:r w:rsidR="00FA6E8F">
              <w:t>,</w:t>
            </w:r>
            <w:r w:rsidR="00C878A0">
              <w:t xml:space="preserve"> irrespective of their background or the challenges they face, should make progress and achieve high attainment across all subjects.</w:t>
            </w:r>
          </w:p>
          <w:p w14:paraId="736753D4" w14:textId="0ECF930A" w:rsidR="00C878A0" w:rsidRDefault="00C878A0" w:rsidP="00C878A0">
            <w:r>
              <w:t>Our disadvantaged children include those who have social workers.</w:t>
            </w:r>
            <w:r w:rsidR="00FA6E8F">
              <w:t xml:space="preserve"> Our strategy supports our most vulnerable children needs.</w:t>
            </w:r>
            <w:r>
              <w:t xml:space="preserve"> </w:t>
            </w:r>
          </w:p>
          <w:p w14:paraId="3E1F920D" w14:textId="25E034D1" w:rsidR="00FA6E8F" w:rsidRDefault="0097386B" w:rsidP="00C878A0">
            <w:r>
              <w:t>Q</w:t>
            </w:r>
            <w:r w:rsidR="00FA6E8F">
              <w:t>uality</w:t>
            </w:r>
            <w:r w:rsidR="00912C29">
              <w:t xml:space="preserve"> first</w:t>
            </w:r>
            <w:r w:rsidR="00FA6E8F">
              <w:t xml:space="preserve"> teaching is at the heart of our approach, with a focus on areas in which disadvantaged pupils require the most support</w:t>
            </w:r>
            <w:r w:rsidR="00912C29">
              <w:t xml:space="preserve"> through our adaptive curriculum.</w:t>
            </w:r>
            <w:r w:rsidR="00FA6E8F">
              <w:t xml:space="preserve"> This is proven to have the greatest impact on closing the disadvantage attainment gap and at the same time will benefit the non-disadvantaged pupils in our school. </w:t>
            </w:r>
          </w:p>
          <w:p w14:paraId="43F008BC" w14:textId="2F9485BD" w:rsidR="00221705" w:rsidRDefault="00221705" w:rsidP="00C878A0">
            <w:r>
              <w:t xml:space="preserve">Through our clearly identified intervention programme we </w:t>
            </w:r>
            <w:r w:rsidR="00912C29">
              <w:t>can</w:t>
            </w:r>
            <w:r>
              <w:t xml:space="preserve"> direct our resources to the children who require it the most. These interventions started at the start of the academic year. Our recovery funding will be spent on teacher and training teacher assistants to deliver support for children, who have been identified through our assessment procedures.</w:t>
            </w:r>
          </w:p>
          <w:p w14:paraId="4C8BA28B" w14:textId="72D044D6" w:rsidR="00221705" w:rsidRDefault="00E823FC" w:rsidP="00221705">
            <w:pPr>
              <w:pStyle w:val="ListParagraph"/>
              <w:numPr>
                <w:ilvl w:val="0"/>
                <w:numId w:val="14"/>
              </w:numPr>
            </w:pPr>
            <w:r>
              <w:t>Act early to intervene at the point need is identified to cl</w:t>
            </w:r>
            <w:r w:rsidR="00221705">
              <w:t>ose the gaps between disadvantaged pupils and non-disadvantaged peers ensuring they are always making good progress.</w:t>
            </w:r>
          </w:p>
          <w:p w14:paraId="0280B6E8" w14:textId="6C96540D" w:rsidR="00221705" w:rsidRDefault="00221705" w:rsidP="00221705">
            <w:pPr>
              <w:pStyle w:val="ListParagraph"/>
              <w:numPr>
                <w:ilvl w:val="0"/>
                <w:numId w:val="14"/>
              </w:numPr>
            </w:pPr>
            <w:r>
              <w:t>Use high quality teaching</w:t>
            </w:r>
            <w:r w:rsidR="00912C29">
              <w:t>,</w:t>
            </w:r>
            <w:r>
              <w:t xml:space="preserve"> using researched based approaches to ensure that </w:t>
            </w:r>
            <w:proofErr w:type="gramStart"/>
            <w:r>
              <w:t>pupils</w:t>
            </w:r>
            <w:proofErr w:type="gramEnd"/>
            <w:r>
              <w:t xml:space="preserve"> engagement </w:t>
            </w:r>
            <w:r w:rsidR="00E823FC">
              <w:t>and learning is accessed by all.</w:t>
            </w:r>
          </w:p>
          <w:p w14:paraId="5E2378CC" w14:textId="3591521B" w:rsidR="00912C29" w:rsidRDefault="00912C29" w:rsidP="00221705">
            <w:pPr>
              <w:pStyle w:val="ListParagraph"/>
              <w:numPr>
                <w:ilvl w:val="0"/>
                <w:numId w:val="14"/>
              </w:numPr>
            </w:pPr>
            <w:r>
              <w:t>Delivering an adaptive curriculum.</w:t>
            </w:r>
          </w:p>
          <w:p w14:paraId="28F8825D" w14:textId="497D222E" w:rsidR="00221705" w:rsidRDefault="00221705" w:rsidP="00221705">
            <w:pPr>
              <w:pStyle w:val="ListParagraph"/>
              <w:numPr>
                <w:ilvl w:val="0"/>
                <w:numId w:val="14"/>
              </w:numPr>
            </w:pPr>
            <w:r>
              <w:t xml:space="preserve">Small intervention groups targeting </w:t>
            </w:r>
            <w:r w:rsidR="00E823FC">
              <w:t>small step identified targets to ensure gaps are closed.</w:t>
            </w:r>
          </w:p>
          <w:p w14:paraId="63A5B5A1" w14:textId="73A38439" w:rsidR="00E823FC" w:rsidRDefault="00E823FC" w:rsidP="00221705">
            <w:pPr>
              <w:pStyle w:val="ListParagraph"/>
              <w:numPr>
                <w:ilvl w:val="0"/>
                <w:numId w:val="14"/>
              </w:numPr>
            </w:pPr>
            <w:r>
              <w:t xml:space="preserve">Additional adult assistance across all year groups to provide extra learning support within core subjects. </w:t>
            </w:r>
          </w:p>
          <w:p w14:paraId="2A7D54E9" w14:textId="4672FA10" w:rsidR="00221705" w:rsidRPr="0058048D" w:rsidRDefault="00221705" w:rsidP="00C878A0">
            <w:pPr>
              <w:rPr>
                <w:i/>
                <w:iCs/>
              </w:rPr>
            </w:pPr>
          </w:p>
        </w:tc>
      </w:tr>
    </w:tbl>
    <w:p w14:paraId="2A7D54EC" w14:textId="008CFF82" w:rsidR="00E66558" w:rsidRDefault="009D71E8" w:rsidP="00DE26D6">
      <w:pPr>
        <w:pStyle w:val="Heading2"/>
        <w:spacing w:before="600"/>
      </w:pPr>
      <w:r>
        <w:t>Challenge</w:t>
      </w:r>
      <w:r w:rsidR="00DE26D6">
        <w:t>s</w:t>
      </w:r>
    </w:p>
    <w:tbl>
      <w:tblPr>
        <w:tblpPr w:leftFromText="180" w:rightFromText="180" w:vertAnchor="page" w:horzAnchor="margin" w:tblpY="2986"/>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DD34EA">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rsidP="00DD34EA">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rsidP="00DD34EA">
            <w:pPr>
              <w:pStyle w:val="TableHeader"/>
              <w:jc w:val="left"/>
            </w:pPr>
            <w:r>
              <w:t xml:space="preserve">Detail of challenge </w:t>
            </w:r>
          </w:p>
        </w:tc>
      </w:tr>
      <w:tr w:rsidR="00E66558" w14:paraId="2A7D54F2" w14:textId="77777777" w:rsidTr="00DD34E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83070E" w:rsidRDefault="009D71E8" w:rsidP="00DD34EA">
            <w:pPr>
              <w:pStyle w:val="TableRow"/>
              <w:rPr>
                <w:sz w:val="22"/>
                <w:szCs w:val="22"/>
              </w:rPr>
            </w:pPr>
            <w:r w:rsidRPr="0083070E">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42587" w14:textId="18EA4AFA" w:rsidR="00255BE5" w:rsidRPr="0083070E" w:rsidRDefault="00255BE5" w:rsidP="00DD34EA">
            <w:pPr>
              <w:pStyle w:val="TableRowCentered"/>
              <w:ind w:left="0"/>
              <w:jc w:val="left"/>
              <w:rPr>
                <w:b/>
                <w:sz w:val="22"/>
                <w:szCs w:val="22"/>
              </w:rPr>
            </w:pPr>
            <w:r w:rsidRPr="0083070E">
              <w:rPr>
                <w:b/>
                <w:sz w:val="22"/>
                <w:szCs w:val="22"/>
              </w:rPr>
              <w:t>Significant Social, Emotional and Mental Health issues (SEMH)</w:t>
            </w:r>
          </w:p>
          <w:p w14:paraId="273918F8" w14:textId="77777777" w:rsidR="00E66558" w:rsidRPr="0083070E" w:rsidRDefault="0097386B" w:rsidP="00DD34EA">
            <w:pPr>
              <w:pStyle w:val="TableRowCentered"/>
              <w:ind w:left="0"/>
              <w:jc w:val="left"/>
              <w:rPr>
                <w:sz w:val="22"/>
                <w:szCs w:val="22"/>
              </w:rPr>
            </w:pPr>
            <w:r w:rsidRPr="0083070E">
              <w:rPr>
                <w:sz w:val="22"/>
                <w:szCs w:val="22"/>
              </w:rPr>
              <w:t xml:space="preserve">Children’s SEMH needs can impact on their self-esteem, ability to self-regulate and ability to access the learning in the class setting. </w:t>
            </w:r>
          </w:p>
          <w:p w14:paraId="07F05D1B" w14:textId="691F410B" w:rsidR="00361B8D" w:rsidRPr="0083070E" w:rsidRDefault="00361B8D" w:rsidP="00DD34EA">
            <w:pPr>
              <w:pStyle w:val="TableRowCentered"/>
              <w:ind w:left="0"/>
              <w:jc w:val="left"/>
              <w:rPr>
                <w:sz w:val="22"/>
                <w:szCs w:val="22"/>
              </w:rPr>
            </w:pPr>
            <w:r w:rsidRPr="0083070E">
              <w:rPr>
                <w:sz w:val="22"/>
                <w:szCs w:val="22"/>
              </w:rPr>
              <w:t xml:space="preserve">35% of our </w:t>
            </w:r>
            <w:r w:rsidR="002D187D" w:rsidRPr="0083070E">
              <w:rPr>
                <w:sz w:val="22"/>
                <w:szCs w:val="22"/>
              </w:rPr>
              <w:t>PP p</w:t>
            </w:r>
            <w:r w:rsidRPr="0083070E">
              <w:rPr>
                <w:sz w:val="22"/>
                <w:szCs w:val="22"/>
              </w:rPr>
              <w:t xml:space="preserve">upils find it difficult to </w:t>
            </w:r>
            <w:r w:rsidR="002D187D" w:rsidRPr="0083070E">
              <w:rPr>
                <w:sz w:val="22"/>
                <w:szCs w:val="22"/>
              </w:rPr>
              <w:t>self-regulate</w:t>
            </w:r>
            <w:r w:rsidRPr="0083070E">
              <w:rPr>
                <w:sz w:val="22"/>
                <w:szCs w:val="22"/>
              </w:rPr>
              <w:t xml:space="preserve"> </w:t>
            </w:r>
            <w:r w:rsidR="002D187D" w:rsidRPr="0083070E">
              <w:rPr>
                <w:sz w:val="22"/>
                <w:szCs w:val="22"/>
              </w:rPr>
              <w:t>their behaviour</w:t>
            </w:r>
          </w:p>
          <w:p w14:paraId="2A7D54F1" w14:textId="6F0F2B85" w:rsidR="00361B8D" w:rsidRPr="0083070E" w:rsidRDefault="00361B8D" w:rsidP="00DD34EA">
            <w:pPr>
              <w:pStyle w:val="TableRowCentered"/>
              <w:ind w:left="0"/>
              <w:jc w:val="left"/>
              <w:rPr>
                <w:sz w:val="22"/>
                <w:szCs w:val="22"/>
              </w:rPr>
            </w:pPr>
            <w:r w:rsidRPr="0083070E">
              <w:rPr>
                <w:sz w:val="22"/>
                <w:szCs w:val="22"/>
              </w:rPr>
              <w:t>23% are in receipt of support from a social worker</w:t>
            </w:r>
          </w:p>
        </w:tc>
      </w:tr>
      <w:tr w:rsidR="00E66558" w14:paraId="2A7D54F5" w14:textId="77777777" w:rsidTr="00DD34E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83070E" w:rsidRDefault="009D71E8" w:rsidP="00DD34EA">
            <w:pPr>
              <w:pStyle w:val="TableRow"/>
              <w:rPr>
                <w:sz w:val="22"/>
                <w:szCs w:val="22"/>
              </w:rPr>
            </w:pPr>
            <w:r w:rsidRPr="0083070E">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90E75" w14:textId="77777777" w:rsidR="00361B8D" w:rsidRPr="0083070E" w:rsidRDefault="00361B8D" w:rsidP="00DD34EA">
            <w:pPr>
              <w:spacing w:after="41" w:line="240" w:lineRule="auto"/>
              <w:rPr>
                <w:b/>
                <w:sz w:val="22"/>
                <w:szCs w:val="22"/>
              </w:rPr>
            </w:pPr>
            <w:r w:rsidRPr="0083070E">
              <w:rPr>
                <w:b/>
                <w:sz w:val="22"/>
                <w:szCs w:val="22"/>
              </w:rPr>
              <w:t>Economic/social Disadvantage</w:t>
            </w:r>
          </w:p>
          <w:p w14:paraId="543175FC" w14:textId="77777777" w:rsidR="002D187D" w:rsidRPr="0083070E" w:rsidRDefault="002D187D" w:rsidP="00DD34EA">
            <w:pPr>
              <w:spacing w:after="41" w:line="240" w:lineRule="auto"/>
              <w:rPr>
                <w:sz w:val="22"/>
                <w:szCs w:val="22"/>
              </w:rPr>
            </w:pPr>
            <w:r w:rsidRPr="0083070E">
              <w:rPr>
                <w:sz w:val="22"/>
                <w:szCs w:val="22"/>
              </w:rPr>
              <w:t>Low aspirations from some disadvantaged families- cycle of underachievement/disengagement with education, including home learning.</w:t>
            </w:r>
          </w:p>
          <w:p w14:paraId="68AC7173" w14:textId="0757F3D2" w:rsidR="00361B8D" w:rsidRPr="0083070E" w:rsidRDefault="00361B8D" w:rsidP="00DD34EA">
            <w:pPr>
              <w:spacing w:after="41" w:line="240" w:lineRule="auto"/>
              <w:rPr>
                <w:sz w:val="22"/>
                <w:szCs w:val="22"/>
              </w:rPr>
            </w:pPr>
            <w:r w:rsidRPr="0083070E">
              <w:rPr>
                <w:sz w:val="22"/>
                <w:szCs w:val="22"/>
              </w:rPr>
              <w:t xml:space="preserve">Limited experiences beyond the family. </w:t>
            </w:r>
          </w:p>
          <w:p w14:paraId="2A7D54F4" w14:textId="08883551" w:rsidR="00E66558" w:rsidRPr="0083070E" w:rsidRDefault="00361B8D" w:rsidP="00DD34EA">
            <w:pPr>
              <w:spacing w:after="41" w:line="240" w:lineRule="auto"/>
              <w:rPr>
                <w:sz w:val="22"/>
                <w:szCs w:val="22"/>
              </w:rPr>
            </w:pPr>
            <w:r w:rsidRPr="0083070E">
              <w:rPr>
                <w:sz w:val="22"/>
                <w:szCs w:val="22"/>
              </w:rPr>
              <w:t>For some basic needs not need e.g. Breakfast, correct uniform</w:t>
            </w:r>
          </w:p>
        </w:tc>
      </w:tr>
      <w:tr w:rsidR="00E66558" w14:paraId="2A7D54F8" w14:textId="77777777" w:rsidTr="00DD34E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DD34EA">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9071A" w14:textId="7FC4AD00" w:rsidR="00361B8D" w:rsidRPr="0083070E" w:rsidRDefault="00361B8D" w:rsidP="00DD34EA">
            <w:pPr>
              <w:pStyle w:val="TableRowCentered"/>
              <w:ind w:left="0"/>
              <w:jc w:val="left"/>
              <w:rPr>
                <w:b/>
                <w:sz w:val="22"/>
                <w:szCs w:val="22"/>
              </w:rPr>
            </w:pPr>
            <w:r w:rsidRPr="0083070E">
              <w:rPr>
                <w:b/>
                <w:sz w:val="22"/>
                <w:szCs w:val="22"/>
              </w:rPr>
              <w:t>Significant gap in attainment between disadvantaged and non-disadvantaged pupils.</w:t>
            </w:r>
          </w:p>
          <w:p w14:paraId="5F1807DE" w14:textId="77777777" w:rsidR="00361B8D" w:rsidRPr="0083070E" w:rsidRDefault="00361B8D" w:rsidP="00DD34EA">
            <w:pPr>
              <w:spacing w:after="41" w:line="240" w:lineRule="auto"/>
              <w:rPr>
                <w:sz w:val="22"/>
                <w:szCs w:val="22"/>
              </w:rPr>
            </w:pPr>
            <w:r w:rsidRPr="0083070E">
              <w:rPr>
                <w:sz w:val="22"/>
                <w:szCs w:val="22"/>
              </w:rPr>
              <w:t>8/17 of our PP pupils are in receiving SEND support within school</w:t>
            </w:r>
          </w:p>
          <w:p w14:paraId="2A7D54F7" w14:textId="6EF24398" w:rsidR="00255BE5" w:rsidRPr="0083070E" w:rsidRDefault="00361B8D" w:rsidP="00DD34EA">
            <w:pPr>
              <w:spacing w:after="41" w:line="240" w:lineRule="auto"/>
              <w:rPr>
                <w:sz w:val="22"/>
                <w:szCs w:val="22"/>
              </w:rPr>
            </w:pPr>
            <w:r w:rsidRPr="0083070E">
              <w:rPr>
                <w:iCs/>
                <w:sz w:val="22"/>
                <w:szCs w:val="22"/>
              </w:rPr>
              <w:t>7/17 of our PP pupils are in receipt or being referred to external agencies for further SEN support as well as school support.</w:t>
            </w:r>
          </w:p>
        </w:tc>
      </w:tr>
      <w:tr w:rsidR="00E66558" w14:paraId="2A7D54FB" w14:textId="77777777" w:rsidTr="00DD34EA">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DD34EA">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5E421" w14:textId="61D63B80" w:rsidR="0095067B" w:rsidRPr="0083070E" w:rsidRDefault="0083070E" w:rsidP="00DD34EA">
            <w:pPr>
              <w:pStyle w:val="TableRowCentered"/>
              <w:ind w:left="0"/>
              <w:jc w:val="left"/>
              <w:rPr>
                <w:b/>
                <w:iCs/>
                <w:sz w:val="22"/>
                <w:szCs w:val="22"/>
              </w:rPr>
            </w:pPr>
            <w:r w:rsidRPr="0083070E">
              <w:rPr>
                <w:b/>
                <w:iCs/>
                <w:sz w:val="22"/>
                <w:szCs w:val="22"/>
              </w:rPr>
              <w:t>Speech and language/Vocabulary</w:t>
            </w:r>
          </w:p>
          <w:p w14:paraId="2A7D54FA" w14:textId="2840EAC8" w:rsidR="00E66558" w:rsidRPr="0083070E" w:rsidRDefault="00721E93" w:rsidP="00DD34EA">
            <w:pPr>
              <w:pStyle w:val="TableRowCentered"/>
              <w:ind w:left="0"/>
              <w:jc w:val="left"/>
              <w:rPr>
                <w:iCs/>
                <w:sz w:val="22"/>
                <w:szCs w:val="22"/>
              </w:rPr>
            </w:pPr>
            <w:r w:rsidRPr="0083070E">
              <w:rPr>
                <w:iCs/>
                <w:sz w:val="22"/>
                <w:szCs w:val="22"/>
              </w:rPr>
              <w:t>Among our disadvantaged pupils we have recognised that language acquisition is not secure an</w:t>
            </w:r>
            <w:r w:rsidR="00B71B1E" w:rsidRPr="0083070E">
              <w:rPr>
                <w:iCs/>
                <w:sz w:val="22"/>
                <w:szCs w:val="22"/>
              </w:rPr>
              <w:t>d therefore signifies a language and vocabulary gap</w:t>
            </w:r>
            <w:r w:rsidR="0083070E" w:rsidRPr="0083070E">
              <w:rPr>
                <w:iCs/>
                <w:sz w:val="22"/>
                <w:szCs w:val="22"/>
              </w:rPr>
              <w:t xml:space="preserve"> impacting on the progress that they are making in reading comprehension</w:t>
            </w:r>
            <w:r w:rsidR="0083070E">
              <w:rPr>
                <w:iCs/>
                <w:sz w:val="22"/>
                <w:szCs w:val="22"/>
              </w:rPr>
              <w:t>,</w:t>
            </w:r>
            <w:r w:rsidR="0083070E" w:rsidRPr="0083070E">
              <w:rPr>
                <w:iCs/>
                <w:sz w:val="22"/>
                <w:szCs w:val="22"/>
              </w:rPr>
              <w:t xml:space="preserve"> writing</w:t>
            </w:r>
            <w:r w:rsidR="0083070E">
              <w:rPr>
                <w:iCs/>
                <w:sz w:val="22"/>
                <w:szCs w:val="22"/>
              </w:rPr>
              <w:t xml:space="preserve"> and tackling reasoning and problem solving in maths</w:t>
            </w:r>
            <w:r w:rsidR="0083070E" w:rsidRPr="0083070E">
              <w:rPr>
                <w:iCs/>
                <w:sz w:val="22"/>
                <w:szCs w:val="22"/>
              </w:rPr>
              <w:t xml:space="preserve">. </w:t>
            </w:r>
          </w:p>
        </w:tc>
      </w:tr>
    </w:tbl>
    <w:p w14:paraId="31092D43" w14:textId="77777777" w:rsidR="00DD34EA" w:rsidRDefault="00DD34EA" w:rsidP="00DD34EA">
      <w:pPr>
        <w:spacing w:before="120" w:line="240" w:lineRule="auto"/>
        <w:textAlignment w:val="baseline"/>
        <w:outlineLvl w:val="0"/>
      </w:pPr>
      <w:bookmarkStart w:id="17" w:name="_Toc443397160"/>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p w14:paraId="3DBDAB00" w14:textId="1AC8E2E9" w:rsidR="00DE26D6" w:rsidRDefault="00DE26D6" w:rsidP="00DE26D6">
      <w:pPr>
        <w:pStyle w:val="Heading2"/>
        <w:spacing w:before="600"/>
      </w:pPr>
    </w:p>
    <w:p w14:paraId="0CAEDF8E" w14:textId="5D7BC236" w:rsidR="00480C90" w:rsidRDefault="00480C90">
      <w:pPr>
        <w:pStyle w:val="Heading2"/>
        <w:spacing w:before="600"/>
      </w:pPr>
    </w:p>
    <w:p w14:paraId="6FD67D5D" w14:textId="12943A45" w:rsidR="0083070E" w:rsidRDefault="0083070E" w:rsidP="0083070E"/>
    <w:p w14:paraId="5B8C28AE" w14:textId="2B017D38" w:rsidR="0083070E" w:rsidRDefault="0083070E" w:rsidP="0083070E"/>
    <w:p w14:paraId="732D974C" w14:textId="3712232A" w:rsidR="0083070E" w:rsidRDefault="0083070E" w:rsidP="0083070E"/>
    <w:p w14:paraId="4DDBD31B" w14:textId="77777777" w:rsidR="0083070E" w:rsidRPr="0083070E" w:rsidRDefault="0083070E" w:rsidP="0083070E"/>
    <w:p w14:paraId="2354CF5E" w14:textId="07A3FB94" w:rsidR="00480C90" w:rsidRDefault="00480C90" w:rsidP="00480C90"/>
    <w:p w14:paraId="38F7199C" w14:textId="77777777" w:rsidR="00480C90" w:rsidRPr="00480C90" w:rsidRDefault="00480C90" w:rsidP="00480C90"/>
    <w:p w14:paraId="2A7D54FF" w14:textId="39719334" w:rsidR="00E66558" w:rsidRDefault="009D71E8">
      <w:pPr>
        <w:pStyle w:val="Heading2"/>
        <w:spacing w:before="600"/>
      </w:pPr>
      <w:r>
        <w:t>Intended out</w:t>
      </w:r>
      <w:r w:rsidR="00480C90">
        <w:t>c</w:t>
      </w:r>
      <w:r>
        <w:t xml:space="preserve">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BD00F" w14:textId="77777777" w:rsidR="00E66558" w:rsidRDefault="00FE5952" w:rsidP="00C06DC8">
            <w:pPr>
              <w:pStyle w:val="TableRow"/>
              <w:ind w:left="0"/>
              <w:rPr>
                <w:sz w:val="22"/>
                <w:szCs w:val="22"/>
              </w:rPr>
            </w:pPr>
            <w:r>
              <w:rPr>
                <w:sz w:val="22"/>
                <w:szCs w:val="22"/>
              </w:rPr>
              <w:t>I</w:t>
            </w:r>
            <w:r w:rsidR="00C06DC8" w:rsidRPr="004266A2">
              <w:rPr>
                <w:sz w:val="22"/>
                <w:szCs w:val="22"/>
              </w:rPr>
              <w:t>dentify</w:t>
            </w:r>
            <w:r w:rsidR="004C6279" w:rsidRPr="004266A2">
              <w:rPr>
                <w:sz w:val="22"/>
                <w:szCs w:val="22"/>
              </w:rPr>
              <w:t>ing</w:t>
            </w:r>
            <w:r w:rsidR="00C06DC8" w:rsidRPr="004266A2">
              <w:rPr>
                <w:sz w:val="22"/>
                <w:szCs w:val="22"/>
              </w:rPr>
              <w:t xml:space="preserve"> those pupils with gaps or not reaching expected standards in reading, writing and maths, so that interventions can be put in place </w:t>
            </w:r>
            <w:r w:rsidR="004266A2" w:rsidRPr="004266A2">
              <w:rPr>
                <w:sz w:val="22"/>
                <w:szCs w:val="22"/>
              </w:rPr>
              <w:t>to close gaps ensuring progress is made by all pupils</w:t>
            </w:r>
            <w:r w:rsidR="0047295C">
              <w:rPr>
                <w:sz w:val="22"/>
                <w:szCs w:val="22"/>
              </w:rPr>
              <w:t>.</w:t>
            </w:r>
          </w:p>
          <w:p w14:paraId="2A7D5504" w14:textId="1B20F52D" w:rsidR="0047295C" w:rsidRPr="004266A2" w:rsidRDefault="0047295C" w:rsidP="00C06DC8">
            <w:pPr>
              <w:pStyle w:val="TableRow"/>
              <w:ind w:left="0"/>
              <w:rPr>
                <w:sz w:val="22"/>
                <w:szCs w:val="22"/>
              </w:rPr>
            </w:pPr>
            <w:r>
              <w:rPr>
                <w:sz w:val="22"/>
                <w:szCs w:val="22"/>
              </w:rPr>
              <w:t>Identify need through ADPR processes and ILP’s which is monitored and escalated when necessary.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FBB3C" w14:textId="149A5ACE" w:rsidR="00912BEB" w:rsidRDefault="004266A2">
            <w:pPr>
              <w:pStyle w:val="TableRowCentered"/>
              <w:jc w:val="left"/>
              <w:rPr>
                <w:sz w:val="22"/>
                <w:szCs w:val="22"/>
              </w:rPr>
            </w:pPr>
            <w:r>
              <w:rPr>
                <w:sz w:val="22"/>
                <w:szCs w:val="22"/>
              </w:rPr>
              <w:t>Formative</w:t>
            </w:r>
            <w:r w:rsidR="008E0F4F">
              <w:rPr>
                <w:sz w:val="22"/>
                <w:szCs w:val="22"/>
              </w:rPr>
              <w:t xml:space="preserve"> and summa</w:t>
            </w:r>
            <w:r w:rsidR="00912BEB">
              <w:rPr>
                <w:sz w:val="22"/>
                <w:szCs w:val="22"/>
              </w:rPr>
              <w:t xml:space="preserve">tive assessments will show gaps. Small step planning adjusted. </w:t>
            </w:r>
          </w:p>
          <w:p w14:paraId="7DE810F8" w14:textId="77777777" w:rsidR="00E66558" w:rsidRDefault="00912BEB">
            <w:pPr>
              <w:pStyle w:val="TableRowCentered"/>
              <w:jc w:val="left"/>
              <w:rPr>
                <w:sz w:val="22"/>
                <w:szCs w:val="22"/>
              </w:rPr>
            </w:pPr>
            <w:r>
              <w:rPr>
                <w:sz w:val="22"/>
                <w:szCs w:val="22"/>
              </w:rPr>
              <w:t xml:space="preserve">All pupils will make expected </w:t>
            </w:r>
            <w:r w:rsidR="00FE5952">
              <w:rPr>
                <w:sz w:val="22"/>
                <w:szCs w:val="22"/>
              </w:rPr>
              <w:t>or better progress through</w:t>
            </w:r>
            <w:r w:rsidR="00480C90">
              <w:rPr>
                <w:sz w:val="22"/>
                <w:szCs w:val="22"/>
              </w:rPr>
              <w:t xml:space="preserve"> high quality teaching and intervention provision.</w:t>
            </w:r>
            <w:r w:rsidR="00FE5952">
              <w:rPr>
                <w:sz w:val="22"/>
                <w:szCs w:val="22"/>
              </w:rPr>
              <w:t xml:space="preserve"> </w:t>
            </w:r>
          </w:p>
          <w:p w14:paraId="2A7D5505" w14:textId="777DC0D4" w:rsidR="00437E34" w:rsidRDefault="00437E34">
            <w:pPr>
              <w:pStyle w:val="TableRowCentered"/>
              <w:jc w:val="left"/>
              <w:rPr>
                <w:sz w:val="22"/>
                <w:szCs w:val="22"/>
              </w:rPr>
            </w:pPr>
            <w:r>
              <w:rPr>
                <w:sz w:val="22"/>
                <w:szCs w:val="22"/>
              </w:rPr>
              <w:t xml:space="preserve">Referrals to external professional will provide additional assessments and provide further support send pupils. </w:t>
            </w:r>
          </w:p>
        </w:tc>
      </w:tr>
      <w:tr w:rsidR="00480C90" w14:paraId="6C61080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E8581" w14:textId="0B30B237" w:rsidR="00480C90" w:rsidRDefault="00437E34" w:rsidP="00C06DC8">
            <w:pPr>
              <w:pStyle w:val="TableRow"/>
              <w:ind w:left="0"/>
              <w:rPr>
                <w:sz w:val="22"/>
                <w:szCs w:val="22"/>
              </w:rPr>
            </w:pPr>
            <w:r>
              <w:rPr>
                <w:sz w:val="22"/>
                <w:szCs w:val="22"/>
              </w:rPr>
              <w:t>Our universal provision will offer Q</w:t>
            </w:r>
            <w:r w:rsidR="00480C90">
              <w:rPr>
                <w:sz w:val="22"/>
                <w:szCs w:val="22"/>
              </w:rPr>
              <w:t>uality First Teaching and ensur</w:t>
            </w:r>
            <w:r>
              <w:rPr>
                <w:sz w:val="22"/>
                <w:szCs w:val="22"/>
              </w:rPr>
              <w:t xml:space="preserve">e </w:t>
            </w:r>
            <w:r w:rsidR="00480C90">
              <w:rPr>
                <w:sz w:val="22"/>
                <w:szCs w:val="22"/>
              </w:rPr>
              <w:t xml:space="preserve">that an adaptive curriculum is taught across the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495BC" w14:textId="3CA1EFEF" w:rsidR="00480C90" w:rsidRDefault="00480C90">
            <w:pPr>
              <w:pStyle w:val="TableRowCentered"/>
              <w:jc w:val="left"/>
              <w:rPr>
                <w:sz w:val="22"/>
                <w:szCs w:val="22"/>
              </w:rPr>
            </w:pPr>
            <w:r>
              <w:rPr>
                <w:sz w:val="22"/>
                <w:szCs w:val="22"/>
              </w:rPr>
              <w:t xml:space="preserve">Quality First teaching will ensure that all children regardless of need will access the curriculum appropriate to their need. </w:t>
            </w:r>
            <w:r w:rsidR="00437E34">
              <w:rPr>
                <w:sz w:val="22"/>
                <w:szCs w:val="22"/>
              </w:rPr>
              <w:t xml:space="preserve">Skills in reading, writing and maths improve and pupils will make expected progress.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C04C226" w:rsidR="00E66558" w:rsidRDefault="000B4772" w:rsidP="008E0F4F">
            <w:pPr>
              <w:pStyle w:val="TableRow"/>
              <w:ind w:left="0"/>
              <w:rPr>
                <w:sz w:val="22"/>
                <w:szCs w:val="22"/>
              </w:rPr>
            </w:pPr>
            <w:r>
              <w:rPr>
                <w:sz w:val="22"/>
                <w:szCs w:val="22"/>
              </w:rPr>
              <w:t xml:space="preserve">To provide pupils </w:t>
            </w:r>
            <w:r w:rsidR="0047295C">
              <w:rPr>
                <w:sz w:val="22"/>
                <w:szCs w:val="22"/>
              </w:rPr>
              <w:t>with</w:t>
            </w:r>
            <w:r>
              <w:rPr>
                <w:sz w:val="22"/>
                <w:szCs w:val="22"/>
              </w:rPr>
              <w:t xml:space="preserve"> rich and wide pastoral support so that children with social and emotional needs can access all aspect </w:t>
            </w:r>
            <w:r w:rsidR="0047295C">
              <w:rPr>
                <w:sz w:val="22"/>
                <w:szCs w:val="22"/>
              </w:rPr>
              <w:t>of</w:t>
            </w:r>
            <w:r>
              <w:rPr>
                <w:sz w:val="22"/>
                <w:szCs w:val="22"/>
              </w:rPr>
              <w:t xml:space="preserve"> school life</w:t>
            </w:r>
            <w:r w:rsidR="0047295C">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43A65D9" w:rsidR="00E66558" w:rsidRDefault="0047295C" w:rsidP="004266A2">
            <w:pPr>
              <w:pStyle w:val="TableRowCentered"/>
              <w:jc w:val="left"/>
              <w:rPr>
                <w:sz w:val="22"/>
                <w:szCs w:val="22"/>
              </w:rPr>
            </w:pPr>
            <w:r>
              <w:rPr>
                <w:sz w:val="22"/>
                <w:szCs w:val="22"/>
              </w:rPr>
              <w:t xml:space="preserve">Social and emotional needs are met through high quality pastoral support in class and through targeted provision, allowing disadvantaged pupils full access to school life. </w:t>
            </w:r>
          </w:p>
        </w:tc>
      </w:tr>
      <w:tr w:rsidR="004266A2"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556BD67" w:rsidR="004266A2" w:rsidRDefault="0083070E" w:rsidP="004266A2">
            <w:pPr>
              <w:pStyle w:val="TableRow"/>
              <w:rPr>
                <w:sz w:val="22"/>
                <w:szCs w:val="22"/>
              </w:rPr>
            </w:pPr>
            <w:r>
              <w:rPr>
                <w:sz w:val="22"/>
                <w:szCs w:val="22"/>
              </w:rPr>
              <w:t xml:space="preserve">To provide a rich and broad curriculum that builds cultural capital over time and gives disadvantaged pupils fair and equitable access to it.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9D5C6CD" w:rsidR="004266A2" w:rsidRPr="00FE5952" w:rsidRDefault="0083070E" w:rsidP="004266A2">
            <w:pPr>
              <w:pStyle w:val="TableRowCentered"/>
              <w:jc w:val="left"/>
              <w:rPr>
                <w:sz w:val="22"/>
                <w:szCs w:val="22"/>
              </w:rPr>
            </w:pPr>
            <w:r>
              <w:rPr>
                <w:sz w:val="22"/>
                <w:szCs w:val="22"/>
              </w:rPr>
              <w:t xml:space="preserve">All pupils experience the </w:t>
            </w:r>
            <w:r w:rsidR="0047295C">
              <w:rPr>
                <w:sz w:val="22"/>
                <w:szCs w:val="22"/>
              </w:rPr>
              <w:t>school’s</w:t>
            </w:r>
            <w:r>
              <w:rPr>
                <w:sz w:val="22"/>
                <w:szCs w:val="22"/>
              </w:rPr>
              <w:t xml:space="preserve"> wider curriculum offer and have full access to trips, visitors, and extra-curricular activities. We will see an increase in participation in enrichment activities among the disadvantaged pupils. </w:t>
            </w:r>
          </w:p>
        </w:tc>
      </w:tr>
      <w:tr w:rsidR="00480C90" w14:paraId="3E0A7A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58E17" w14:textId="4F78E75C" w:rsidR="00480C90" w:rsidRDefault="00480C90" w:rsidP="004266A2">
            <w:pPr>
              <w:pStyle w:val="TableRow"/>
              <w:rPr>
                <w:sz w:val="22"/>
                <w:szCs w:val="22"/>
              </w:rPr>
            </w:pPr>
            <w:r>
              <w:rPr>
                <w:sz w:val="22"/>
                <w:szCs w:val="22"/>
              </w:rPr>
              <w:t>CPD for Teachers and Teaching Assistants to upskill knowledge and understanding around specific learning needs and delivering good quality interventions</w:t>
            </w:r>
            <w:r w:rsidR="00042086">
              <w:rPr>
                <w:sz w:val="22"/>
                <w:szCs w:val="22"/>
              </w:rPr>
              <w:t>, pre and post teaching session.</w:t>
            </w:r>
            <w:r>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8D89A" w14:textId="132633AA" w:rsidR="00480C90" w:rsidRPr="00FE5952" w:rsidRDefault="00E107CC" w:rsidP="004266A2">
            <w:pPr>
              <w:pStyle w:val="TableRowCentered"/>
              <w:jc w:val="left"/>
              <w:rPr>
                <w:sz w:val="22"/>
                <w:szCs w:val="22"/>
              </w:rPr>
            </w:pPr>
            <w:r>
              <w:rPr>
                <w:sz w:val="22"/>
                <w:szCs w:val="22"/>
              </w:rPr>
              <w:t>Teachers</w:t>
            </w:r>
            <w:r w:rsidR="00480C90">
              <w:rPr>
                <w:sz w:val="22"/>
                <w:szCs w:val="22"/>
              </w:rPr>
              <w:t xml:space="preserve"> and TA’s will be able to</w:t>
            </w:r>
            <w:r>
              <w:rPr>
                <w:sz w:val="22"/>
                <w:szCs w:val="22"/>
              </w:rPr>
              <w:t xml:space="preserve"> </w:t>
            </w:r>
            <w:r w:rsidR="00480C90">
              <w:rPr>
                <w:sz w:val="22"/>
                <w:szCs w:val="22"/>
              </w:rPr>
              <w:t xml:space="preserve">confidently </w:t>
            </w:r>
            <w:r>
              <w:rPr>
                <w:sz w:val="22"/>
                <w:szCs w:val="22"/>
              </w:rPr>
              <w:t xml:space="preserve">plan, deliver and review interventions and ensure individual children’s learning needs are met. </w:t>
            </w:r>
          </w:p>
        </w:tc>
      </w:tr>
    </w:tbl>
    <w:p w14:paraId="2371C7E3" w14:textId="77777777" w:rsidR="00480C90" w:rsidRDefault="00480C90">
      <w:pPr>
        <w:pStyle w:val="Heading2"/>
      </w:pPr>
    </w:p>
    <w:p w14:paraId="3CE06C2E" w14:textId="77777777" w:rsidR="00480C90" w:rsidRDefault="00480C90">
      <w:pPr>
        <w:pStyle w:val="Heading2"/>
      </w:pPr>
    </w:p>
    <w:p w14:paraId="71167203" w14:textId="77777777" w:rsidR="00480C90" w:rsidRDefault="00480C90">
      <w:pPr>
        <w:pStyle w:val="Heading2"/>
      </w:pPr>
    </w:p>
    <w:p w14:paraId="0BB1B41E" w14:textId="0ADB1D93" w:rsidR="00480C90" w:rsidRDefault="00480C90">
      <w:pPr>
        <w:pStyle w:val="Heading2"/>
      </w:pPr>
    </w:p>
    <w:p w14:paraId="130A3BF0" w14:textId="0AAA2E1F" w:rsidR="009F22B7" w:rsidRDefault="009F22B7" w:rsidP="009F22B7"/>
    <w:p w14:paraId="3DB81D20" w14:textId="77777777" w:rsidR="009F22B7" w:rsidRPr="009F22B7" w:rsidRDefault="009F22B7" w:rsidP="009F22B7"/>
    <w:p w14:paraId="2A7D5512" w14:textId="3B57A07D" w:rsidR="00E66558" w:rsidRDefault="009D71E8">
      <w:pPr>
        <w:pStyle w:val="Heading2"/>
      </w:pPr>
      <w:r>
        <w:t>Activity in this academic year</w:t>
      </w:r>
    </w:p>
    <w:p w14:paraId="4A26787C" w14:textId="77777777" w:rsidR="00DE26D6" w:rsidRDefault="009D71E8" w:rsidP="00DE26D6">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05D1513E" w:rsidR="00E66558" w:rsidRDefault="009D71E8" w:rsidP="00DE26D6">
      <w:pPr>
        <w:spacing w:after="480"/>
      </w:pPr>
      <w:r>
        <w:t>Teaching (for example, CPD, recruitment and retention)</w:t>
      </w:r>
    </w:p>
    <w:p w14:paraId="2A7D5515" w14:textId="55EC172E" w:rsidR="00E66558" w:rsidRDefault="009D71E8">
      <w:r>
        <w:t>Budgeted cost: £</w:t>
      </w:r>
      <w:r w:rsidR="00D55C00">
        <w:t>466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DE26D6"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7407439" w:rsidR="00E66558" w:rsidRPr="00DE26D6" w:rsidRDefault="001E51CE" w:rsidP="00F37909">
            <w:pPr>
              <w:pStyle w:val="TableRow"/>
              <w:ind w:left="0"/>
              <w:rPr>
                <w:sz w:val="22"/>
                <w:szCs w:val="22"/>
              </w:rPr>
            </w:pPr>
            <w:r w:rsidRPr="00DE26D6">
              <w:rPr>
                <w:sz w:val="22"/>
                <w:szCs w:val="22"/>
              </w:rPr>
              <w:t>To employ a teacher to carry out more diagnostic assessments.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5922E6DB" w:rsidR="00E66558" w:rsidRPr="00DE26D6" w:rsidRDefault="001E51CE">
            <w:pPr>
              <w:pStyle w:val="TableRowCentered"/>
              <w:jc w:val="left"/>
              <w:rPr>
                <w:sz w:val="22"/>
                <w:szCs w:val="22"/>
              </w:rPr>
            </w:pPr>
            <w:r w:rsidRPr="00DE26D6">
              <w:rPr>
                <w:sz w:val="22"/>
                <w:szCs w:val="22"/>
              </w:rPr>
              <w:t xml:space="preserve">The teacher was trained to use </w:t>
            </w:r>
            <w:r w:rsidR="00651E77">
              <w:rPr>
                <w:sz w:val="22"/>
                <w:szCs w:val="22"/>
              </w:rPr>
              <w:t>diagnostic assessments for speech and language, reading and maths</w:t>
            </w:r>
            <w:r w:rsidRPr="00DE26D6">
              <w:rPr>
                <w:sz w:val="22"/>
                <w:szCs w:val="22"/>
              </w:rPr>
              <w:t xml:space="preserve"> to carry out more detailed assessments of children to identify specific needs for referrals to external agencies.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F0B93" w14:textId="77777777" w:rsidR="00E66558" w:rsidRPr="00DE26D6" w:rsidRDefault="001E51CE">
            <w:pPr>
              <w:pStyle w:val="TableRowCentered"/>
              <w:jc w:val="left"/>
              <w:rPr>
                <w:sz w:val="22"/>
                <w:szCs w:val="22"/>
              </w:rPr>
            </w:pPr>
            <w:r w:rsidRPr="00DE26D6">
              <w:rPr>
                <w:sz w:val="22"/>
                <w:szCs w:val="22"/>
              </w:rPr>
              <w:t>3</w:t>
            </w:r>
          </w:p>
          <w:p w14:paraId="2A7D5520" w14:textId="4A417688" w:rsidR="00024F83" w:rsidRPr="00DE26D6" w:rsidRDefault="00024F83">
            <w:pPr>
              <w:pStyle w:val="TableRowCentered"/>
              <w:jc w:val="left"/>
              <w:rPr>
                <w:sz w:val="22"/>
                <w:szCs w:val="22"/>
              </w:rPr>
            </w:pPr>
          </w:p>
        </w:tc>
      </w:tr>
      <w:tr w:rsidR="00E76C7C" w:rsidRPr="00DE26D6" w14:paraId="4F412DF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1F1D7" w14:textId="2EBDAD67" w:rsidR="00E76C7C" w:rsidRPr="00DE26D6" w:rsidRDefault="00E76C7C" w:rsidP="00F37909">
            <w:pPr>
              <w:pStyle w:val="TableRow"/>
              <w:ind w:left="0"/>
              <w:rPr>
                <w:sz w:val="22"/>
                <w:szCs w:val="22"/>
              </w:rPr>
            </w:pPr>
            <w:r w:rsidRPr="00DE26D6">
              <w:rPr>
                <w:sz w:val="22"/>
                <w:szCs w:val="22"/>
              </w:rPr>
              <w:t>CPD opportunities for subject leaders. Empowering subject leaders to lead their subject with confidence across the school</w:t>
            </w:r>
            <w:r w:rsidR="001E51CE" w:rsidRPr="00DE26D6">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907C" w14:textId="7A0EDE03" w:rsidR="00E76C7C" w:rsidRPr="00DE26D6" w:rsidRDefault="00E76C7C">
            <w:pPr>
              <w:pStyle w:val="TableRowCentered"/>
              <w:jc w:val="left"/>
              <w:rPr>
                <w:sz w:val="22"/>
                <w:szCs w:val="22"/>
              </w:rPr>
            </w:pPr>
            <w:r w:rsidRPr="00DE26D6">
              <w:rPr>
                <w:sz w:val="22"/>
                <w:szCs w:val="22"/>
              </w:rPr>
              <w:t>Education Endowment Fund (EEF) ‘teaching should be a top priority, including professional development, training and support for early career teachers and recruitment and retention’. Supporting staff to continuously improve their practice and therefore their teaching and training of others. Across all subject areas to ensure breadth across the curriculum. Subject leadership focus for INSET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EB48B" w14:textId="6DFC680E" w:rsidR="00E76C7C" w:rsidRPr="00DE26D6" w:rsidRDefault="002C04AB" w:rsidP="005B583B">
            <w:pPr>
              <w:pStyle w:val="TableRowCentered"/>
              <w:ind w:left="0"/>
              <w:jc w:val="left"/>
              <w:rPr>
                <w:sz w:val="22"/>
                <w:szCs w:val="22"/>
              </w:rPr>
            </w:pPr>
            <w:r w:rsidRPr="00DE26D6">
              <w:rPr>
                <w:sz w:val="22"/>
                <w:szCs w:val="22"/>
              </w:rPr>
              <w:t>2,3,4</w:t>
            </w:r>
          </w:p>
        </w:tc>
      </w:tr>
      <w:tr w:rsidR="00E107CC" w:rsidRPr="00DE26D6" w14:paraId="0620ECC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B7C90" w14:textId="6A385042" w:rsidR="00E107CC" w:rsidRPr="00DE26D6" w:rsidRDefault="00E107CC" w:rsidP="00F37909">
            <w:pPr>
              <w:pStyle w:val="TableRow"/>
              <w:ind w:left="0"/>
              <w:rPr>
                <w:sz w:val="22"/>
                <w:szCs w:val="22"/>
              </w:rPr>
            </w:pPr>
            <w:r w:rsidRPr="00DE26D6">
              <w:rPr>
                <w:sz w:val="22"/>
                <w:szCs w:val="22"/>
              </w:rPr>
              <w:t>CPD using SEND station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66147" w14:textId="0F41C3AD" w:rsidR="00E107CC" w:rsidRPr="00DE26D6" w:rsidRDefault="00E107CC">
            <w:pPr>
              <w:pStyle w:val="TableRowCentered"/>
              <w:jc w:val="left"/>
              <w:rPr>
                <w:sz w:val="22"/>
                <w:szCs w:val="22"/>
              </w:rPr>
            </w:pPr>
            <w:r w:rsidRPr="00DE26D6">
              <w:rPr>
                <w:sz w:val="22"/>
                <w:szCs w:val="22"/>
              </w:rPr>
              <w:t>Programme of TA Training targeted</w:t>
            </w:r>
            <w:r w:rsidR="0074668C" w:rsidRPr="00DE26D6">
              <w:rPr>
                <w:sz w:val="22"/>
                <w:szCs w:val="22"/>
              </w:rPr>
              <w:t xml:space="preserve"> to support </w:t>
            </w:r>
            <w:r w:rsidR="00A33721" w:rsidRPr="00DE26D6">
              <w:rPr>
                <w:sz w:val="22"/>
                <w:szCs w:val="22"/>
              </w:rPr>
              <w:t xml:space="preserve">and meet the needs of </w:t>
            </w:r>
            <w:r w:rsidR="0074668C" w:rsidRPr="00DE26D6">
              <w:rPr>
                <w:sz w:val="22"/>
                <w:szCs w:val="22"/>
              </w:rPr>
              <w:t xml:space="preserve">the PP children.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EA6C8" w14:textId="58A5FAD9" w:rsidR="00E107CC" w:rsidRPr="00DE26D6" w:rsidRDefault="002C04AB">
            <w:pPr>
              <w:pStyle w:val="TableRowCentered"/>
              <w:jc w:val="left"/>
              <w:rPr>
                <w:sz w:val="22"/>
                <w:szCs w:val="22"/>
              </w:rPr>
            </w:pPr>
            <w:r w:rsidRPr="00DE26D6">
              <w:rPr>
                <w:sz w:val="22"/>
                <w:szCs w:val="22"/>
              </w:rPr>
              <w:t>3,4</w:t>
            </w:r>
          </w:p>
        </w:tc>
      </w:tr>
    </w:tbl>
    <w:p w14:paraId="2A7D5522" w14:textId="19BE9857" w:rsidR="00E66558" w:rsidRPr="00DE26D6" w:rsidRDefault="00E66558">
      <w:pPr>
        <w:keepNext/>
        <w:spacing w:after="60"/>
        <w:outlineLvl w:val="1"/>
        <w:rPr>
          <w:sz w:val="22"/>
          <w:szCs w:val="22"/>
        </w:rPr>
      </w:pPr>
    </w:p>
    <w:p w14:paraId="3FE70544" w14:textId="1CC1DC5E" w:rsidR="0074668C" w:rsidRPr="00DE26D6" w:rsidRDefault="0074668C">
      <w:pPr>
        <w:keepNext/>
        <w:spacing w:after="60"/>
        <w:outlineLvl w:val="1"/>
        <w:rPr>
          <w:sz w:val="22"/>
          <w:szCs w:val="22"/>
        </w:rPr>
      </w:pPr>
    </w:p>
    <w:p w14:paraId="542FD3BF" w14:textId="49DB18CF" w:rsidR="0074668C" w:rsidRPr="00DE26D6" w:rsidRDefault="0074668C">
      <w:pPr>
        <w:keepNext/>
        <w:spacing w:after="60"/>
        <w:outlineLvl w:val="1"/>
        <w:rPr>
          <w:sz w:val="22"/>
          <w:szCs w:val="22"/>
        </w:rPr>
      </w:pPr>
    </w:p>
    <w:p w14:paraId="75538F8B" w14:textId="21B6B93D" w:rsidR="0074668C" w:rsidRPr="00DE26D6" w:rsidRDefault="0074668C">
      <w:pPr>
        <w:keepNext/>
        <w:spacing w:after="60"/>
        <w:outlineLvl w:val="1"/>
        <w:rPr>
          <w:sz w:val="22"/>
          <w:szCs w:val="22"/>
        </w:rPr>
      </w:pPr>
    </w:p>
    <w:p w14:paraId="79ED28CE" w14:textId="1A436A43" w:rsidR="0074668C" w:rsidRPr="00DE26D6" w:rsidRDefault="0074668C">
      <w:pPr>
        <w:keepNext/>
        <w:spacing w:after="60"/>
        <w:outlineLvl w:val="1"/>
        <w:rPr>
          <w:sz w:val="22"/>
          <w:szCs w:val="22"/>
        </w:rPr>
      </w:pPr>
    </w:p>
    <w:p w14:paraId="275056E5" w14:textId="50225EC4" w:rsidR="0074668C" w:rsidRPr="00DE26D6" w:rsidRDefault="0074668C">
      <w:pPr>
        <w:keepNext/>
        <w:spacing w:after="60"/>
        <w:outlineLvl w:val="1"/>
        <w:rPr>
          <w:sz w:val="22"/>
          <w:szCs w:val="22"/>
        </w:rPr>
      </w:pPr>
    </w:p>
    <w:p w14:paraId="519A5B4C" w14:textId="29AD4123" w:rsidR="0074668C" w:rsidRPr="00DE26D6" w:rsidRDefault="0074668C">
      <w:pPr>
        <w:keepNext/>
        <w:spacing w:after="60"/>
        <w:outlineLvl w:val="1"/>
        <w:rPr>
          <w:sz w:val="22"/>
          <w:szCs w:val="22"/>
        </w:rPr>
      </w:pPr>
    </w:p>
    <w:p w14:paraId="76A89CF9" w14:textId="3D9B04AD" w:rsidR="0074668C" w:rsidRPr="00DE26D6" w:rsidRDefault="0074668C">
      <w:pPr>
        <w:keepNext/>
        <w:spacing w:after="60"/>
        <w:outlineLvl w:val="1"/>
        <w:rPr>
          <w:sz w:val="22"/>
          <w:szCs w:val="22"/>
        </w:rPr>
      </w:pPr>
    </w:p>
    <w:p w14:paraId="08558C88" w14:textId="6958A344" w:rsidR="0074668C" w:rsidRDefault="0074668C">
      <w:pPr>
        <w:keepNext/>
        <w:spacing w:after="60"/>
        <w:outlineLvl w:val="1"/>
        <w:rPr>
          <w:sz w:val="22"/>
          <w:szCs w:val="22"/>
        </w:rPr>
      </w:pPr>
    </w:p>
    <w:p w14:paraId="087C6330" w14:textId="26F5E91A" w:rsidR="00DE26D6" w:rsidRDefault="00DE26D6">
      <w:pPr>
        <w:keepNext/>
        <w:spacing w:after="60"/>
        <w:outlineLvl w:val="1"/>
        <w:rPr>
          <w:sz w:val="22"/>
          <w:szCs w:val="22"/>
        </w:rPr>
      </w:pPr>
    </w:p>
    <w:p w14:paraId="42FC5AEB" w14:textId="6638C65B" w:rsidR="00DE26D6" w:rsidRDefault="00DE26D6">
      <w:pPr>
        <w:keepNext/>
        <w:spacing w:after="60"/>
        <w:outlineLvl w:val="1"/>
        <w:rPr>
          <w:sz w:val="22"/>
          <w:szCs w:val="22"/>
        </w:rPr>
      </w:pPr>
    </w:p>
    <w:p w14:paraId="2B1E7ADC" w14:textId="77777777" w:rsidR="00DE26D6" w:rsidRPr="00DE26D6" w:rsidRDefault="00DE26D6">
      <w:pPr>
        <w:keepNext/>
        <w:spacing w:after="60"/>
        <w:outlineLvl w:val="1"/>
        <w:rPr>
          <w:sz w:val="22"/>
          <w:szCs w:val="22"/>
        </w:rPr>
      </w:pPr>
    </w:p>
    <w:p w14:paraId="0B158D56" w14:textId="77777777" w:rsidR="0074668C" w:rsidRPr="00DE26D6" w:rsidRDefault="0074668C">
      <w:pPr>
        <w:rPr>
          <w:sz w:val="22"/>
          <w:szCs w:val="22"/>
        </w:rPr>
      </w:pPr>
    </w:p>
    <w:p w14:paraId="2A7D5523" w14:textId="52AE7D9B"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4D80405" w:rsidR="00E66558" w:rsidRDefault="009D71E8">
      <w:r>
        <w:t>Budgeted cost:</w:t>
      </w:r>
      <w:r w:rsidR="00DE26D6">
        <w:t xml:space="preserve"> £22,799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50673" w14:textId="77777777" w:rsidR="00E66558" w:rsidRPr="00DE26D6" w:rsidRDefault="00F37909" w:rsidP="00F37909">
            <w:pPr>
              <w:pStyle w:val="TableRow"/>
              <w:ind w:left="0"/>
              <w:rPr>
                <w:sz w:val="22"/>
                <w:szCs w:val="22"/>
              </w:rPr>
            </w:pPr>
            <w:r w:rsidRPr="00DE26D6">
              <w:rPr>
                <w:sz w:val="22"/>
                <w:szCs w:val="22"/>
              </w:rPr>
              <w:t>Targeted</w:t>
            </w:r>
            <w:r w:rsidR="0090084C" w:rsidRPr="00DE26D6">
              <w:rPr>
                <w:sz w:val="22"/>
                <w:szCs w:val="22"/>
              </w:rPr>
              <w:t xml:space="preserve"> small group</w:t>
            </w:r>
            <w:r w:rsidRPr="00DE26D6">
              <w:rPr>
                <w:sz w:val="22"/>
                <w:szCs w:val="22"/>
              </w:rPr>
              <w:t xml:space="preserve"> Intervention</w:t>
            </w:r>
          </w:p>
          <w:p w14:paraId="4ADD0B01" w14:textId="77777777" w:rsidR="00A33721" w:rsidRPr="00DE26D6" w:rsidRDefault="00A33721" w:rsidP="00F37909">
            <w:pPr>
              <w:pStyle w:val="TableRow"/>
              <w:ind w:left="0"/>
              <w:rPr>
                <w:sz w:val="22"/>
                <w:szCs w:val="22"/>
              </w:rPr>
            </w:pPr>
          </w:p>
          <w:p w14:paraId="2A7D5529" w14:textId="41C0A7E2" w:rsidR="00A33721" w:rsidRPr="00DE26D6" w:rsidRDefault="00A33721" w:rsidP="00F37909">
            <w:pPr>
              <w:pStyle w:val="TableRow"/>
              <w:ind w:left="0"/>
              <w:rPr>
                <w:sz w:val="22"/>
                <w:szCs w:val="22"/>
              </w:rPr>
            </w:pPr>
            <w:r w:rsidRPr="00DE26D6">
              <w:rPr>
                <w:sz w:val="22"/>
                <w:szCs w:val="22"/>
              </w:rPr>
              <w:t xml:space="preserve">TA training </w:t>
            </w:r>
          </w:p>
          <w:p w14:paraId="16F56AD0" w14:textId="600F5BA4" w:rsidR="00A33721" w:rsidRPr="00DE26D6" w:rsidRDefault="00A33721" w:rsidP="00A33721">
            <w:pPr>
              <w:rPr>
                <w:sz w:val="22"/>
                <w:szCs w:val="22"/>
              </w:rPr>
            </w:pPr>
          </w:p>
          <w:p w14:paraId="483B979E" w14:textId="6634700E" w:rsidR="00A33721" w:rsidRPr="00DE26D6" w:rsidRDefault="00A33721" w:rsidP="00A33721">
            <w:pPr>
              <w:rPr>
                <w:sz w:val="22"/>
                <w:szCs w:val="22"/>
              </w:rPr>
            </w:pPr>
            <w:proofErr w:type="spellStart"/>
            <w:r w:rsidRPr="00DE26D6">
              <w:rPr>
                <w:sz w:val="22"/>
                <w:szCs w:val="22"/>
              </w:rPr>
              <w:t>Sendco</w:t>
            </w:r>
            <w:proofErr w:type="spellEnd"/>
            <w:r w:rsidRPr="00DE26D6">
              <w:rPr>
                <w:sz w:val="22"/>
                <w:szCs w:val="22"/>
              </w:rPr>
              <w:t xml:space="preserve"> guidance support and training of staff (sensory ladders/ </w:t>
            </w:r>
            <w:r w:rsidR="0039260A" w:rsidRPr="00DE26D6">
              <w:rPr>
                <w:sz w:val="22"/>
                <w:szCs w:val="22"/>
              </w:rPr>
              <w:t>interoceptive curriculum</w:t>
            </w:r>
            <w:r w:rsidRPr="00DE26D6">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BC7505D" w:rsidR="00E66558" w:rsidRPr="00DE26D6" w:rsidRDefault="00F37909" w:rsidP="00613695">
            <w:pPr>
              <w:pStyle w:val="TableRowCentered"/>
              <w:jc w:val="left"/>
              <w:rPr>
                <w:sz w:val="22"/>
                <w:szCs w:val="22"/>
              </w:rPr>
            </w:pPr>
            <w:r w:rsidRPr="00DE26D6">
              <w:rPr>
                <w:sz w:val="22"/>
                <w:szCs w:val="22"/>
              </w:rPr>
              <w:t xml:space="preserve">To provide targeted intervention. The EEF Toolkit suggests that targeted interventions matched to specific children with particular needs or behaviour issues can be effective, especially for older children. This will be overseen by the </w:t>
            </w:r>
            <w:proofErr w:type="spellStart"/>
            <w:r w:rsidRPr="00DE26D6">
              <w:rPr>
                <w:sz w:val="22"/>
                <w:szCs w:val="22"/>
              </w:rPr>
              <w:t>SENCo</w:t>
            </w:r>
            <w:proofErr w:type="spellEnd"/>
            <w:r w:rsidRPr="00DE26D6">
              <w:rPr>
                <w:sz w:val="22"/>
                <w:szCs w:val="22"/>
              </w:rPr>
              <w:t>, ensuring children who require the support are identified and targeted fairly and transparently. Te</w:t>
            </w:r>
            <w:r w:rsidR="00613695" w:rsidRPr="00DE26D6">
              <w:rPr>
                <w:sz w:val="22"/>
                <w:szCs w:val="22"/>
              </w:rPr>
              <w:t>aching Assistants will be up</w:t>
            </w:r>
            <w:r w:rsidRPr="00DE26D6">
              <w:rPr>
                <w:sz w:val="22"/>
                <w:szCs w:val="22"/>
              </w:rPr>
              <w:t>, skilled in particular areas to maximise the impact of their skill set and to ensure that there is consistency of approach and that intervention is high quality.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BC407" w14:textId="77777777" w:rsidR="00E66558" w:rsidRPr="00DE26D6" w:rsidRDefault="002C04AB">
            <w:pPr>
              <w:pStyle w:val="TableRowCentered"/>
              <w:jc w:val="left"/>
              <w:rPr>
                <w:sz w:val="22"/>
                <w:szCs w:val="22"/>
              </w:rPr>
            </w:pPr>
            <w:r w:rsidRPr="00DE26D6">
              <w:rPr>
                <w:sz w:val="22"/>
                <w:szCs w:val="22"/>
              </w:rPr>
              <w:t>1,3,4</w:t>
            </w:r>
          </w:p>
          <w:p w14:paraId="5F7CF346" w14:textId="77777777" w:rsidR="0048516D" w:rsidRPr="00DE26D6" w:rsidRDefault="0048516D">
            <w:pPr>
              <w:pStyle w:val="TableRowCentered"/>
              <w:jc w:val="left"/>
              <w:rPr>
                <w:sz w:val="22"/>
                <w:szCs w:val="22"/>
              </w:rPr>
            </w:pPr>
          </w:p>
          <w:p w14:paraId="3F7BDF35" w14:textId="2EBA40C4" w:rsidR="0048516D" w:rsidRPr="00DE26D6" w:rsidRDefault="0048516D">
            <w:pPr>
              <w:pStyle w:val="TableRowCentered"/>
              <w:jc w:val="left"/>
              <w:rPr>
                <w:color w:val="FF0000"/>
                <w:sz w:val="22"/>
                <w:szCs w:val="22"/>
              </w:rPr>
            </w:pPr>
          </w:p>
          <w:p w14:paraId="4ACCD40D" w14:textId="2EEFD3DC" w:rsidR="00D55C00" w:rsidRPr="00DE26D6" w:rsidRDefault="00D55C00">
            <w:pPr>
              <w:pStyle w:val="TableRowCentered"/>
              <w:jc w:val="left"/>
              <w:rPr>
                <w:sz w:val="22"/>
                <w:szCs w:val="22"/>
              </w:rPr>
            </w:pPr>
          </w:p>
          <w:p w14:paraId="419F704B" w14:textId="07AD5204" w:rsidR="00D55C00" w:rsidRPr="00DE26D6" w:rsidRDefault="00D55C00">
            <w:pPr>
              <w:pStyle w:val="TableRowCentered"/>
              <w:jc w:val="left"/>
              <w:rPr>
                <w:color w:val="FF0000"/>
                <w:sz w:val="22"/>
                <w:szCs w:val="22"/>
              </w:rPr>
            </w:pPr>
          </w:p>
          <w:p w14:paraId="0456DE2D" w14:textId="13961055" w:rsidR="00D55C00" w:rsidRPr="00DE26D6" w:rsidRDefault="00D55C00">
            <w:pPr>
              <w:pStyle w:val="TableRowCentered"/>
              <w:jc w:val="left"/>
              <w:rPr>
                <w:sz w:val="22"/>
                <w:szCs w:val="22"/>
              </w:rPr>
            </w:pPr>
          </w:p>
          <w:p w14:paraId="7EFD5841" w14:textId="77777777" w:rsidR="00D55C00" w:rsidRPr="00DE26D6" w:rsidRDefault="00D55C00">
            <w:pPr>
              <w:pStyle w:val="TableRowCentered"/>
              <w:jc w:val="left"/>
              <w:rPr>
                <w:sz w:val="22"/>
                <w:szCs w:val="22"/>
              </w:rPr>
            </w:pPr>
          </w:p>
          <w:p w14:paraId="33748E1A" w14:textId="77777777" w:rsidR="0048516D" w:rsidRPr="00DE26D6" w:rsidRDefault="0048516D">
            <w:pPr>
              <w:pStyle w:val="TableRowCentered"/>
              <w:jc w:val="left"/>
              <w:rPr>
                <w:sz w:val="22"/>
                <w:szCs w:val="22"/>
              </w:rPr>
            </w:pPr>
          </w:p>
          <w:p w14:paraId="2A7D552B" w14:textId="0E2EC627" w:rsidR="0048516D" w:rsidRPr="00DE26D6" w:rsidRDefault="0048516D">
            <w:pPr>
              <w:pStyle w:val="TableRowCentered"/>
              <w:jc w:val="left"/>
              <w:rPr>
                <w:sz w:val="22"/>
                <w:szCs w:val="22"/>
              </w:rPr>
            </w:pPr>
          </w:p>
        </w:tc>
      </w:tr>
      <w:tr w:rsidR="005E194A" w14:paraId="36CB3CE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12C53" w14:textId="75317A0A" w:rsidR="005E194A" w:rsidRPr="00DE26D6" w:rsidRDefault="005E194A" w:rsidP="00F37909">
            <w:pPr>
              <w:pStyle w:val="TableRow"/>
              <w:ind w:left="0"/>
              <w:rPr>
                <w:sz w:val="22"/>
                <w:szCs w:val="22"/>
              </w:rPr>
            </w:pPr>
            <w:r w:rsidRPr="00DE26D6">
              <w:rPr>
                <w:sz w:val="22"/>
                <w:szCs w:val="22"/>
              </w:rPr>
              <w:t>Targeted 1:1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E3475" w14:textId="3D69256B" w:rsidR="005E194A" w:rsidRPr="00DE26D6" w:rsidRDefault="005E194A" w:rsidP="00613695">
            <w:pPr>
              <w:pStyle w:val="TableRowCentered"/>
              <w:jc w:val="left"/>
              <w:rPr>
                <w:sz w:val="22"/>
                <w:szCs w:val="22"/>
              </w:rPr>
            </w:pPr>
            <w:r w:rsidRPr="00DE26D6">
              <w:rPr>
                <w:sz w:val="22"/>
                <w:szCs w:val="22"/>
              </w:rPr>
              <w:t>To provide release supply/tutor time to target PP children’s individual needs to close gap.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23685" w14:textId="6DCAA857" w:rsidR="00D55C00" w:rsidRPr="00DE26D6" w:rsidRDefault="00D55C00">
            <w:pPr>
              <w:pStyle w:val="TableRowCentered"/>
              <w:jc w:val="left"/>
              <w:rPr>
                <w:color w:val="FF0000"/>
                <w:sz w:val="22"/>
                <w:szCs w:val="22"/>
              </w:rPr>
            </w:pPr>
          </w:p>
          <w:p w14:paraId="238D3E98" w14:textId="77777777" w:rsidR="00D55C00" w:rsidRPr="00DE26D6" w:rsidRDefault="00D55C00">
            <w:pPr>
              <w:pStyle w:val="TableRowCentered"/>
              <w:jc w:val="left"/>
              <w:rPr>
                <w:sz w:val="22"/>
                <w:szCs w:val="22"/>
              </w:rPr>
            </w:pPr>
          </w:p>
          <w:p w14:paraId="4EAF5135" w14:textId="168265EF" w:rsidR="005E194A" w:rsidRPr="00DE26D6" w:rsidRDefault="002C04AB">
            <w:pPr>
              <w:pStyle w:val="TableRowCentered"/>
              <w:jc w:val="left"/>
              <w:rPr>
                <w:sz w:val="22"/>
                <w:szCs w:val="22"/>
              </w:rPr>
            </w:pPr>
            <w:r w:rsidRPr="00DE26D6">
              <w:rPr>
                <w:sz w:val="22"/>
                <w:szCs w:val="22"/>
              </w:rPr>
              <w:t>1,3,4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6EBC346" w:rsidR="00E66558" w:rsidRPr="00DE26D6" w:rsidRDefault="00F37909">
            <w:pPr>
              <w:pStyle w:val="TableRow"/>
              <w:rPr>
                <w:i/>
                <w:sz w:val="22"/>
                <w:szCs w:val="22"/>
              </w:rPr>
            </w:pPr>
            <w:r w:rsidRPr="00DE26D6">
              <w:rPr>
                <w:sz w:val="22"/>
                <w:szCs w:val="22"/>
              </w:rPr>
              <w:t>pre/post teaching and Retrieval Practice (R.P.)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FAA805C" w:rsidR="00E66558" w:rsidRPr="00DE26D6" w:rsidRDefault="00F37909">
            <w:pPr>
              <w:pStyle w:val="TableRowCentered"/>
              <w:jc w:val="left"/>
              <w:rPr>
                <w:sz w:val="22"/>
                <w:szCs w:val="22"/>
              </w:rPr>
            </w:pPr>
            <w:r w:rsidRPr="00DE26D6">
              <w:rPr>
                <w:sz w:val="22"/>
                <w:szCs w:val="22"/>
              </w:rPr>
              <w:t>Considered use of pre-teaching</w:t>
            </w:r>
            <w:r w:rsidR="00613695" w:rsidRPr="00DE26D6">
              <w:rPr>
                <w:sz w:val="22"/>
                <w:szCs w:val="22"/>
              </w:rPr>
              <w:t xml:space="preserve"> and post-teaching</w:t>
            </w:r>
            <w:r w:rsidRPr="00DE26D6">
              <w:rPr>
                <w:sz w:val="22"/>
                <w:szCs w:val="22"/>
              </w:rPr>
              <w:t xml:space="preserve"> work</w:t>
            </w:r>
            <w:r w:rsidR="00613695" w:rsidRPr="00DE26D6">
              <w:rPr>
                <w:sz w:val="22"/>
                <w:szCs w:val="22"/>
              </w:rPr>
              <w:t xml:space="preserve"> to consolidate </w:t>
            </w:r>
            <w:proofErr w:type="spellStart"/>
            <w:r w:rsidR="00613695" w:rsidRPr="00DE26D6">
              <w:rPr>
                <w:sz w:val="22"/>
                <w:szCs w:val="22"/>
              </w:rPr>
              <w:t>childrens</w:t>
            </w:r>
            <w:proofErr w:type="spellEnd"/>
            <w:r w:rsidR="00613695" w:rsidRPr="00DE26D6">
              <w:rPr>
                <w:sz w:val="22"/>
                <w:szCs w:val="22"/>
              </w:rPr>
              <w:t xml:space="preserve"> learning</w:t>
            </w:r>
            <w:r w:rsidRPr="00DE26D6">
              <w:rPr>
                <w:sz w:val="22"/>
                <w:szCs w:val="22"/>
              </w:rPr>
              <w:t xml:space="preserve">, to increase identified pupil’s understanding and enable learning to be embedded in their long-term memory. Further embed R.P. into every lesson. SLT to work with teachers to develop resources to embed </w:t>
            </w:r>
            <w:proofErr w:type="gramStart"/>
            <w:r w:rsidRPr="00DE26D6">
              <w:rPr>
                <w:sz w:val="22"/>
                <w:szCs w:val="22"/>
              </w:rPr>
              <w:t>R.P</w:t>
            </w:r>
            <w:proofErr w:type="gramEnd"/>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4A4AC" w14:textId="31A5E153" w:rsidR="00E66558" w:rsidRPr="00DE26D6" w:rsidRDefault="00E66558">
            <w:pPr>
              <w:pStyle w:val="TableRowCentered"/>
              <w:jc w:val="left"/>
              <w:rPr>
                <w:sz w:val="22"/>
                <w:szCs w:val="22"/>
              </w:rPr>
            </w:pPr>
          </w:p>
          <w:p w14:paraId="2F9B89C6" w14:textId="353EF06F" w:rsidR="00D55C00" w:rsidRPr="00DE26D6" w:rsidRDefault="00D55C00">
            <w:pPr>
              <w:pStyle w:val="TableRowCentered"/>
              <w:jc w:val="left"/>
              <w:rPr>
                <w:color w:val="FF0000"/>
                <w:sz w:val="22"/>
                <w:szCs w:val="22"/>
              </w:rPr>
            </w:pPr>
          </w:p>
          <w:p w14:paraId="3519FF30" w14:textId="77777777" w:rsidR="00D55C00" w:rsidRPr="00DE26D6" w:rsidRDefault="00D55C00">
            <w:pPr>
              <w:pStyle w:val="TableRowCentered"/>
              <w:jc w:val="left"/>
              <w:rPr>
                <w:sz w:val="22"/>
                <w:szCs w:val="22"/>
              </w:rPr>
            </w:pPr>
          </w:p>
          <w:p w14:paraId="2A7D552F" w14:textId="7D014752" w:rsidR="002C04AB" w:rsidRPr="00DE26D6" w:rsidRDefault="002C04AB">
            <w:pPr>
              <w:pStyle w:val="TableRowCentered"/>
              <w:jc w:val="left"/>
              <w:rPr>
                <w:sz w:val="22"/>
                <w:szCs w:val="22"/>
              </w:rPr>
            </w:pPr>
            <w:r w:rsidRPr="00DE26D6">
              <w:rPr>
                <w:sz w:val="22"/>
                <w:szCs w:val="22"/>
              </w:rPr>
              <w:t>1,3,4</w:t>
            </w:r>
          </w:p>
        </w:tc>
      </w:tr>
    </w:tbl>
    <w:p w14:paraId="2A7D5531" w14:textId="54DBD08B" w:rsidR="00E66558" w:rsidRDefault="00E66558">
      <w:pPr>
        <w:spacing w:after="0"/>
        <w:rPr>
          <w:b/>
          <w:color w:val="104F75"/>
          <w:sz w:val="28"/>
          <w:szCs w:val="28"/>
        </w:rPr>
      </w:pPr>
    </w:p>
    <w:p w14:paraId="6DE5ABE6" w14:textId="77777777" w:rsidR="00DE26D6" w:rsidRDefault="00DE26D6">
      <w:pPr>
        <w:rPr>
          <w:b/>
          <w:color w:val="104F75"/>
          <w:sz w:val="28"/>
          <w:szCs w:val="28"/>
        </w:rPr>
      </w:pPr>
    </w:p>
    <w:p w14:paraId="727F5AD9" w14:textId="77777777" w:rsidR="00DE26D6" w:rsidRDefault="00DE26D6">
      <w:pPr>
        <w:rPr>
          <w:b/>
          <w:color w:val="104F75"/>
          <w:sz w:val="28"/>
          <w:szCs w:val="28"/>
        </w:rPr>
      </w:pPr>
    </w:p>
    <w:p w14:paraId="4AEDE6CF" w14:textId="77777777" w:rsidR="00DE26D6" w:rsidRDefault="00DE26D6">
      <w:pPr>
        <w:rPr>
          <w:b/>
          <w:color w:val="104F75"/>
          <w:sz w:val="28"/>
          <w:szCs w:val="28"/>
        </w:rPr>
      </w:pPr>
    </w:p>
    <w:p w14:paraId="11BAE743" w14:textId="77777777" w:rsidR="00DE26D6" w:rsidRDefault="00DE26D6">
      <w:pPr>
        <w:rPr>
          <w:b/>
          <w:color w:val="104F75"/>
          <w:sz w:val="28"/>
          <w:szCs w:val="28"/>
        </w:rPr>
      </w:pPr>
    </w:p>
    <w:p w14:paraId="131213C0" w14:textId="77777777" w:rsidR="00DE26D6" w:rsidRDefault="00DE26D6">
      <w:pPr>
        <w:rPr>
          <w:b/>
          <w:color w:val="104F75"/>
          <w:sz w:val="28"/>
          <w:szCs w:val="28"/>
        </w:rPr>
      </w:pPr>
    </w:p>
    <w:p w14:paraId="1DED12E9" w14:textId="77777777" w:rsidR="00DE26D6" w:rsidRDefault="00DE26D6">
      <w:pPr>
        <w:rPr>
          <w:b/>
          <w:color w:val="104F75"/>
          <w:sz w:val="28"/>
          <w:szCs w:val="28"/>
        </w:rPr>
      </w:pPr>
    </w:p>
    <w:p w14:paraId="02A34364" w14:textId="77777777" w:rsidR="00DE26D6" w:rsidRDefault="00DE26D6">
      <w:pPr>
        <w:rPr>
          <w:b/>
          <w:color w:val="104F75"/>
          <w:sz w:val="28"/>
          <w:szCs w:val="28"/>
        </w:rPr>
      </w:pPr>
    </w:p>
    <w:p w14:paraId="2A7D5532" w14:textId="2AFB3815" w:rsidR="00E66558" w:rsidRDefault="009D71E8">
      <w:pPr>
        <w:rPr>
          <w:b/>
          <w:color w:val="104F75"/>
          <w:sz w:val="28"/>
          <w:szCs w:val="28"/>
        </w:rPr>
      </w:pPr>
      <w:r>
        <w:rPr>
          <w:b/>
          <w:color w:val="104F75"/>
          <w:sz w:val="28"/>
          <w:szCs w:val="28"/>
        </w:rPr>
        <w:t>Wider strategies (for example, related to attendance, behaviour, wellbeing)</w:t>
      </w:r>
    </w:p>
    <w:p w14:paraId="2A7D5533" w14:textId="7C738296" w:rsidR="00E66558" w:rsidRDefault="009D71E8">
      <w:pPr>
        <w:spacing w:before="240" w:after="120"/>
      </w:pPr>
      <w:r>
        <w:t>Budgeted cost:</w:t>
      </w:r>
      <w:r w:rsidR="0048516D">
        <w:t xml:space="preserve"> £</w:t>
      </w:r>
      <w:r w:rsidR="00DE26D6">
        <w:t>1,670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C052B07" w:rsidR="00E66558" w:rsidRPr="00F37909" w:rsidRDefault="00F37909" w:rsidP="00F37909">
            <w:pPr>
              <w:pStyle w:val="TableRow"/>
              <w:ind w:left="0"/>
              <w:rPr>
                <w:sz w:val="22"/>
                <w:szCs w:val="22"/>
              </w:rPr>
            </w:pPr>
            <w:r w:rsidRPr="00F37909">
              <w:rPr>
                <w:sz w:val="22"/>
                <w:szCs w:val="22"/>
              </w:rPr>
              <w:t>Total inclusion and access to wider opportunities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3646501" w:rsidR="00E66558" w:rsidRPr="00F37909" w:rsidRDefault="001720BF">
            <w:pPr>
              <w:pStyle w:val="TableRowCentered"/>
              <w:jc w:val="left"/>
              <w:rPr>
                <w:sz w:val="22"/>
                <w:szCs w:val="22"/>
              </w:rPr>
            </w:pPr>
            <w:r>
              <w:rPr>
                <w:sz w:val="22"/>
                <w:szCs w:val="22"/>
              </w:rPr>
              <w:t>C</w:t>
            </w:r>
            <w:r w:rsidR="00F37909" w:rsidRPr="00F37909">
              <w:rPr>
                <w:sz w:val="22"/>
                <w:szCs w:val="22"/>
              </w:rPr>
              <w:t>hildren to access</w:t>
            </w:r>
            <w:r w:rsidR="002C04AB">
              <w:rPr>
                <w:sz w:val="22"/>
                <w:szCs w:val="22"/>
              </w:rPr>
              <w:t xml:space="preserve"> to breakfast club,</w:t>
            </w:r>
            <w:r w:rsidR="00F37909" w:rsidRPr="00F37909">
              <w:rPr>
                <w:sz w:val="22"/>
                <w:szCs w:val="22"/>
              </w:rPr>
              <w:t xml:space="preserve"> music lessons, paid clubs, trips, school uniform and residential</w:t>
            </w:r>
            <w:r>
              <w:rPr>
                <w:sz w:val="22"/>
                <w:szCs w:val="22"/>
              </w:rPr>
              <w:t xml:space="preserve"> to ensure all pupils can access all elements to </w:t>
            </w:r>
            <w:r w:rsidR="0090084C">
              <w:rPr>
                <w:sz w:val="22"/>
                <w:szCs w:val="22"/>
              </w:rPr>
              <w:t>the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1EAFDFB" w:rsidR="002C04AB" w:rsidRDefault="002C04AB" w:rsidP="00DE26D6">
            <w:pPr>
              <w:pStyle w:val="TableRowCentered"/>
              <w:ind w:left="0"/>
              <w:jc w:val="left"/>
              <w:rPr>
                <w:sz w:val="22"/>
              </w:rPr>
            </w:pPr>
          </w:p>
          <w:p w14:paraId="2A0ED214" w14:textId="159E1FF6" w:rsidR="00E66558" w:rsidRPr="002C04AB" w:rsidRDefault="002C04AB" w:rsidP="002C04AB">
            <w:r>
              <w:t>2</w:t>
            </w:r>
          </w:p>
        </w:tc>
      </w:tr>
    </w:tbl>
    <w:p w14:paraId="2A7D5540" w14:textId="77777777" w:rsidR="00E66558" w:rsidRDefault="00E66558">
      <w:pPr>
        <w:spacing w:before="240" w:after="0"/>
        <w:rPr>
          <w:b/>
          <w:bCs/>
          <w:color w:val="104F75"/>
          <w:sz w:val="28"/>
          <w:szCs w:val="28"/>
        </w:rPr>
      </w:pPr>
    </w:p>
    <w:p w14:paraId="2A7D5541" w14:textId="3493EC19" w:rsidR="00E66558" w:rsidRDefault="009D71E8" w:rsidP="00120AB1">
      <w:r>
        <w:rPr>
          <w:b/>
          <w:bCs/>
          <w:color w:val="104F75"/>
          <w:sz w:val="28"/>
          <w:szCs w:val="28"/>
        </w:rPr>
        <w:t>Total budgeted cost: £</w:t>
      </w:r>
      <w:r w:rsidR="00531FAC">
        <w:t xml:space="preserve"> 2</w:t>
      </w:r>
      <w:r w:rsidR="002C04AB">
        <w:t>4,935</w:t>
      </w: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36F7FB7E" w:rsidR="00E66558" w:rsidRDefault="009D71E8">
      <w:r>
        <w:t>This details the impact that our pupil premium activity had on pupils in the 202</w:t>
      </w:r>
      <w:r w:rsidR="00DD34EA">
        <w:t>2</w:t>
      </w:r>
      <w:r>
        <w:t xml:space="preserve"> to 202</w:t>
      </w:r>
      <w:r w:rsidR="00DD34EA">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4607F" w14:textId="6E2CC986" w:rsidR="008140C5" w:rsidRDefault="00531FAC">
            <w:pPr>
              <w:rPr>
                <w:lang w:eastAsia="en-US"/>
              </w:rPr>
            </w:pPr>
            <w:r w:rsidRPr="00F707A1">
              <w:rPr>
                <w:lang w:eastAsia="en-US"/>
              </w:rPr>
              <w:t xml:space="preserve">Targeted interventions taught by teachers had the greatest impact for our </w:t>
            </w:r>
            <w:r w:rsidR="006A24F6">
              <w:rPr>
                <w:lang w:eastAsia="en-US"/>
              </w:rPr>
              <w:t>p</w:t>
            </w:r>
            <w:r w:rsidRPr="00F707A1">
              <w:rPr>
                <w:lang w:eastAsia="en-US"/>
              </w:rPr>
              <w:t>upil premium children. This along with additional support staff in certain cohorts enabled the teachers to target children more specifically</w:t>
            </w:r>
            <w:r w:rsidR="00052211">
              <w:rPr>
                <w:lang w:eastAsia="en-US"/>
              </w:rPr>
              <w:t xml:space="preserve"> and therefore all PP children made progress in small steps. Most PP children made good progress however they were not all at ARE by the end of the year. </w:t>
            </w:r>
          </w:p>
          <w:p w14:paraId="0A79E010" w14:textId="130F9A8E" w:rsidR="00003595" w:rsidRDefault="00062B22">
            <w:pPr>
              <w:rPr>
                <w:lang w:eastAsia="en-US"/>
              </w:rPr>
            </w:pPr>
            <w:r>
              <w:rPr>
                <w:lang w:eastAsia="en-US"/>
              </w:rPr>
              <w:t xml:space="preserve">The development of our Quality First Teaching has enabled our PP children to assess the curriculum more independently </w:t>
            </w:r>
            <w:r w:rsidR="00003595">
              <w:rPr>
                <w:lang w:eastAsia="en-US"/>
              </w:rPr>
              <w:t xml:space="preserve">through adaptations and this has enabled them to become more resilient learners. </w:t>
            </w:r>
          </w:p>
          <w:p w14:paraId="473C1862" w14:textId="3AF5463B" w:rsidR="00062B22" w:rsidRDefault="00003595">
            <w:pPr>
              <w:rPr>
                <w:lang w:eastAsia="en-US"/>
              </w:rPr>
            </w:pPr>
            <w:r>
              <w:rPr>
                <w:lang w:eastAsia="en-US"/>
              </w:rPr>
              <w:t xml:space="preserve">Training with TA staff through </w:t>
            </w:r>
            <w:r>
              <w:rPr>
                <w:lang w:eastAsia="en-US"/>
              </w:rPr>
              <w:t xml:space="preserve">send station </w:t>
            </w:r>
            <w:r>
              <w:rPr>
                <w:lang w:eastAsia="en-US"/>
              </w:rPr>
              <w:t xml:space="preserve">has provided the team with confidence to support PP children in class both academically, socially and emotionally. Once again this has offered the correct level of support </w:t>
            </w:r>
            <w:r w:rsidR="00426F2D">
              <w:rPr>
                <w:lang w:eastAsia="en-US"/>
              </w:rPr>
              <w:t xml:space="preserve">for the individual needs of our PP children. </w:t>
            </w:r>
          </w:p>
          <w:p w14:paraId="6E9409B1" w14:textId="1518F72D" w:rsidR="00426F2D" w:rsidRDefault="00426F2D">
            <w:pPr>
              <w:rPr>
                <w:lang w:eastAsia="en-US"/>
              </w:rPr>
            </w:pPr>
            <w:r>
              <w:rPr>
                <w:lang w:eastAsia="en-US"/>
              </w:rPr>
              <w:t xml:space="preserve">Play therapy has supported three PP children to become more regulated with their emotions and therefore their readiness to learn has been evident for most of the </w:t>
            </w:r>
            <w:proofErr w:type="gramStart"/>
            <w:r>
              <w:rPr>
                <w:lang w:eastAsia="en-US"/>
              </w:rPr>
              <w:t>year..</w:t>
            </w:r>
            <w:proofErr w:type="gramEnd"/>
            <w:r>
              <w:rPr>
                <w:lang w:eastAsia="en-US"/>
              </w:rPr>
              <w:t xml:space="preserve"> </w:t>
            </w:r>
          </w:p>
          <w:p w14:paraId="03E0F1FB" w14:textId="0783E131" w:rsidR="00426F2D" w:rsidRPr="00F707A1" w:rsidRDefault="00426F2D">
            <w:pPr>
              <w:rPr>
                <w:lang w:eastAsia="en-US"/>
              </w:rPr>
            </w:pPr>
            <w:r>
              <w:rPr>
                <w:lang w:eastAsia="en-US"/>
              </w:rPr>
              <w:t xml:space="preserve">All pupil premium children were offered opportunities to participate in music or sporting opportunities to ensure they are able to access the full breadth of the curriculum offer. </w:t>
            </w:r>
          </w:p>
          <w:p w14:paraId="4710526E" w14:textId="7FE8A399" w:rsidR="00F707A1" w:rsidRDefault="00052211">
            <w:r>
              <w:t>Continuing with the</w:t>
            </w:r>
            <w:r w:rsidR="00F707A1">
              <w:t xml:space="preserve"> fidelity to one phonic scheme</w:t>
            </w:r>
            <w:r w:rsidR="00003595">
              <w:t xml:space="preserve"> and the new decodable books</w:t>
            </w:r>
            <w:r w:rsidR="00F707A1">
              <w:t xml:space="preserve"> improved consistency and expectations within the EYFS</w:t>
            </w:r>
            <w:r w:rsidR="00003595">
              <w:t xml:space="preserve"> and KS1.</w:t>
            </w:r>
            <w:r w:rsidR="008140C5">
              <w:t xml:space="preserve"> 66% of the EYFS pupil premium pupils gained a GLD. </w:t>
            </w:r>
            <w:r w:rsidR="00003595">
              <w:t>100% of PP children at the end of KS1 were at ARE for reading and science.</w:t>
            </w:r>
          </w:p>
          <w:p w14:paraId="2A7D5546" w14:textId="532ECDED" w:rsidR="00D96DFF" w:rsidRDefault="00D96DFF"/>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bl>
    <w:p w14:paraId="2A7D5564" w14:textId="77777777" w:rsidR="00E66558" w:rsidRDefault="00E66558" w:rsidP="00273760">
      <w:bookmarkStart w:id="18" w:name="_GoBack"/>
      <w:bookmarkEnd w:id="15"/>
      <w:bookmarkEnd w:id="16"/>
      <w:bookmarkEnd w:id="17"/>
      <w:bookmarkEnd w:id="18"/>
    </w:p>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3E1BD" w14:textId="77777777" w:rsidR="00C310A6" w:rsidRDefault="00C310A6">
      <w:pPr>
        <w:spacing w:after="0" w:line="240" w:lineRule="auto"/>
      </w:pPr>
      <w:r>
        <w:separator/>
      </w:r>
    </w:p>
  </w:endnote>
  <w:endnote w:type="continuationSeparator" w:id="0">
    <w:p w14:paraId="7C155A73" w14:textId="77777777" w:rsidR="00C310A6" w:rsidRDefault="00C31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50B20EC1" w:rsidR="005E28A4" w:rsidRDefault="009D71E8">
    <w:pPr>
      <w:pStyle w:val="Footer"/>
      <w:ind w:firstLine="4513"/>
    </w:pPr>
    <w:r>
      <w:fldChar w:fldCharType="begin"/>
    </w:r>
    <w:r>
      <w:instrText xml:space="preserve"> PAGE </w:instrText>
    </w:r>
    <w:r>
      <w:fldChar w:fldCharType="separate"/>
    </w:r>
    <w:r w:rsidR="0090084C">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BB5319" w14:textId="77777777" w:rsidR="00C310A6" w:rsidRDefault="00C310A6">
      <w:pPr>
        <w:spacing w:after="0" w:line="240" w:lineRule="auto"/>
      </w:pPr>
      <w:r>
        <w:separator/>
      </w:r>
    </w:p>
  </w:footnote>
  <w:footnote w:type="continuationSeparator" w:id="0">
    <w:p w14:paraId="2844B9D6" w14:textId="77777777" w:rsidR="00C310A6" w:rsidRDefault="00C31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2737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FD25F5"/>
    <w:multiLevelType w:val="hybridMultilevel"/>
    <w:tmpl w:val="B8CE6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595"/>
    <w:rsid w:val="00024F83"/>
    <w:rsid w:val="00042086"/>
    <w:rsid w:val="00052211"/>
    <w:rsid w:val="00062B22"/>
    <w:rsid w:val="00066B73"/>
    <w:rsid w:val="0008476E"/>
    <w:rsid w:val="000B4772"/>
    <w:rsid w:val="000C079C"/>
    <w:rsid w:val="00120AB1"/>
    <w:rsid w:val="001720BF"/>
    <w:rsid w:val="001C0719"/>
    <w:rsid w:val="001E51CE"/>
    <w:rsid w:val="00221705"/>
    <w:rsid w:val="00255BE5"/>
    <w:rsid w:val="00273760"/>
    <w:rsid w:val="002748FE"/>
    <w:rsid w:val="002A47EA"/>
    <w:rsid w:val="002C04AB"/>
    <w:rsid w:val="002D187D"/>
    <w:rsid w:val="002D4665"/>
    <w:rsid w:val="0031075F"/>
    <w:rsid w:val="003252FF"/>
    <w:rsid w:val="00331FF5"/>
    <w:rsid w:val="00361B8D"/>
    <w:rsid w:val="0039260A"/>
    <w:rsid w:val="003D60B5"/>
    <w:rsid w:val="004044AA"/>
    <w:rsid w:val="00413771"/>
    <w:rsid w:val="004266A2"/>
    <w:rsid w:val="00426F2D"/>
    <w:rsid w:val="00437E34"/>
    <w:rsid w:val="0047295C"/>
    <w:rsid w:val="00480C90"/>
    <w:rsid w:val="00484990"/>
    <w:rsid w:val="0048516D"/>
    <w:rsid w:val="004A3ABB"/>
    <w:rsid w:val="004C6279"/>
    <w:rsid w:val="00531FAC"/>
    <w:rsid w:val="00561459"/>
    <w:rsid w:val="0058003A"/>
    <w:rsid w:val="0058048D"/>
    <w:rsid w:val="005B583B"/>
    <w:rsid w:val="005D496A"/>
    <w:rsid w:val="005E194A"/>
    <w:rsid w:val="00613695"/>
    <w:rsid w:val="00651E77"/>
    <w:rsid w:val="006A24F6"/>
    <w:rsid w:val="006B277E"/>
    <w:rsid w:val="006C7F56"/>
    <w:rsid w:val="006E7FB1"/>
    <w:rsid w:val="00721E93"/>
    <w:rsid w:val="0072572A"/>
    <w:rsid w:val="00741B9E"/>
    <w:rsid w:val="0074668C"/>
    <w:rsid w:val="007C2F04"/>
    <w:rsid w:val="00807E95"/>
    <w:rsid w:val="008140C5"/>
    <w:rsid w:val="0083070E"/>
    <w:rsid w:val="00852CF0"/>
    <w:rsid w:val="008E0F4F"/>
    <w:rsid w:val="0090084C"/>
    <w:rsid w:val="00912BEB"/>
    <w:rsid w:val="00912C29"/>
    <w:rsid w:val="00947969"/>
    <w:rsid w:val="0095067B"/>
    <w:rsid w:val="0097386B"/>
    <w:rsid w:val="009839D3"/>
    <w:rsid w:val="009A1C30"/>
    <w:rsid w:val="009D71E8"/>
    <w:rsid w:val="009F22B7"/>
    <w:rsid w:val="00A33721"/>
    <w:rsid w:val="00AA4201"/>
    <w:rsid w:val="00AD4FA8"/>
    <w:rsid w:val="00AF2305"/>
    <w:rsid w:val="00B71B1E"/>
    <w:rsid w:val="00BF0F9F"/>
    <w:rsid w:val="00C06DC8"/>
    <w:rsid w:val="00C310A6"/>
    <w:rsid w:val="00C878A0"/>
    <w:rsid w:val="00CA4FD0"/>
    <w:rsid w:val="00D33FE5"/>
    <w:rsid w:val="00D37F44"/>
    <w:rsid w:val="00D55C00"/>
    <w:rsid w:val="00D76F61"/>
    <w:rsid w:val="00D94CE0"/>
    <w:rsid w:val="00D96DFF"/>
    <w:rsid w:val="00DA59E5"/>
    <w:rsid w:val="00DD34EA"/>
    <w:rsid w:val="00DE26D6"/>
    <w:rsid w:val="00E107CC"/>
    <w:rsid w:val="00E22F7B"/>
    <w:rsid w:val="00E51650"/>
    <w:rsid w:val="00E66558"/>
    <w:rsid w:val="00E76C7C"/>
    <w:rsid w:val="00E823FC"/>
    <w:rsid w:val="00EC640B"/>
    <w:rsid w:val="00F22E55"/>
    <w:rsid w:val="00F37909"/>
    <w:rsid w:val="00F47968"/>
    <w:rsid w:val="00F707A1"/>
    <w:rsid w:val="00FA6E8F"/>
    <w:rsid w:val="00FE5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390F38B4D332409ED7FBADBD05CAF2" ma:contentTypeVersion="16" ma:contentTypeDescription="Create a new document." ma:contentTypeScope="" ma:versionID="e4267d86dcded00bf71f34984c52ff09">
  <xsd:schema xmlns:xsd="http://www.w3.org/2001/XMLSchema" xmlns:xs="http://www.w3.org/2001/XMLSchema" xmlns:p="http://schemas.microsoft.com/office/2006/metadata/properties" xmlns:ns3="ea5ae44e-d781-49bb-bc33-43e22818c50c" xmlns:ns4="3d797a77-abfd-41e0-8e77-45c50780a257" targetNamespace="http://schemas.microsoft.com/office/2006/metadata/properties" ma:root="true" ma:fieldsID="7cb299268537b8d87da425b6d67301b3" ns3:_="" ns4:_="">
    <xsd:import namespace="ea5ae44e-d781-49bb-bc33-43e22818c50c"/>
    <xsd:import namespace="3d797a77-abfd-41e0-8e77-45c50780a2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ae44e-d781-49bb-bc33-43e22818c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797a77-abfd-41e0-8e77-45c50780a2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5ae44e-d781-49bb-bc33-43e22818c50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FF6A2-BC8C-4ABF-8341-8ECE95F98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ae44e-d781-49bb-bc33-43e22818c50c"/>
    <ds:schemaRef ds:uri="3d797a77-abfd-41e0-8e77-45c50780a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B45D5E-0C1C-41A8-B411-1FE6AE0AC2E2}">
  <ds:schemaRefs>
    <ds:schemaRef ds:uri="http://schemas.microsoft.com/sharepoint/v3/contenttype/forms"/>
  </ds:schemaRefs>
</ds:datastoreItem>
</file>

<file path=customXml/itemProps3.xml><?xml version="1.0" encoding="utf-8"?>
<ds:datastoreItem xmlns:ds="http://schemas.openxmlformats.org/officeDocument/2006/customXml" ds:itemID="{003DCFD2-65D9-4168-9C6E-549368BF02AC}">
  <ds:schemaRefs>
    <ds:schemaRef ds:uri="http://purl.org/dc/term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3d797a77-abfd-41e0-8e77-45c50780a257"/>
    <ds:schemaRef ds:uri="ea5ae44e-d781-49bb-bc33-43e22818c50c"/>
    <ds:schemaRef ds:uri="http://purl.org/dc/dcmitype/"/>
  </ds:schemaRefs>
</ds:datastoreItem>
</file>

<file path=customXml/itemProps4.xml><?xml version="1.0" encoding="utf-8"?>
<ds:datastoreItem xmlns:ds="http://schemas.openxmlformats.org/officeDocument/2006/customXml" ds:itemID="{843A18D8-5BDF-46B3-97B8-831E9446F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9</Pages>
  <Words>1736</Words>
  <Characters>9898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Head</cp:lastModifiedBy>
  <cp:revision>4</cp:revision>
  <cp:lastPrinted>2024-02-23T12:08:00Z</cp:lastPrinted>
  <dcterms:created xsi:type="dcterms:W3CDTF">2024-02-22T12:14:00Z</dcterms:created>
  <dcterms:modified xsi:type="dcterms:W3CDTF">2024-02-23T14:19:00Z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0x010100FB390F38B4D332409ED7FBADBD05CAF2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