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A26CDF" w14:textId="77777777" w:rsidR="00FC7DD3" w:rsidRPr="00977455" w:rsidRDefault="0083045A">
      <w:pPr>
        <w:rPr>
          <w:rFonts w:ascii="Comic Sans MS" w:hAnsi="Comic Sans MS"/>
          <w:u w:val="single"/>
        </w:rPr>
      </w:pPr>
      <w:r w:rsidRPr="00977455">
        <w:rPr>
          <w:rFonts w:ascii="Comic Sans MS" w:hAnsi="Comic Sans MS"/>
          <w:u w:val="single"/>
        </w:rPr>
        <w:t>YEARLY OVERVIEW</w:t>
      </w:r>
      <w:r w:rsidR="00EF2B28">
        <w:rPr>
          <w:rFonts w:ascii="Comic Sans MS" w:hAnsi="Comic Sans MS"/>
          <w:u w:val="single"/>
        </w:rPr>
        <w:t xml:space="preserve"> (Cycle B)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96"/>
        <w:gridCol w:w="1991"/>
        <w:gridCol w:w="1989"/>
        <w:gridCol w:w="2000"/>
        <w:gridCol w:w="1997"/>
        <w:gridCol w:w="1991"/>
        <w:gridCol w:w="1989"/>
      </w:tblGrid>
      <w:tr w:rsidR="00977455" w:rsidRPr="00977455" w14:paraId="27A26CE7" w14:textId="77777777" w:rsidTr="11B341A8">
        <w:trPr>
          <w:jc w:val="center"/>
        </w:trPr>
        <w:tc>
          <w:tcPr>
            <w:tcW w:w="1996" w:type="dxa"/>
            <w:tcBorders>
              <w:top w:val="nil"/>
              <w:left w:val="nil"/>
              <w:bottom w:val="single" w:sz="4" w:space="0" w:color="auto"/>
            </w:tcBorders>
          </w:tcPr>
          <w:p w14:paraId="27A26CE0" w14:textId="77777777" w:rsidR="00977455" w:rsidRPr="00977455" w:rsidRDefault="00977455">
            <w:pPr>
              <w:rPr>
                <w:sz w:val="20"/>
                <w:szCs w:val="20"/>
              </w:rPr>
            </w:pPr>
          </w:p>
        </w:tc>
        <w:tc>
          <w:tcPr>
            <w:tcW w:w="1991" w:type="dxa"/>
            <w:shd w:val="clear" w:color="auto" w:fill="FFFF00"/>
          </w:tcPr>
          <w:p w14:paraId="27A26CE1" w14:textId="77777777" w:rsidR="00977455" w:rsidRPr="00977455" w:rsidRDefault="00977455" w:rsidP="0097745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Autumn 1</w:t>
            </w:r>
          </w:p>
        </w:tc>
        <w:tc>
          <w:tcPr>
            <w:tcW w:w="1989" w:type="dxa"/>
            <w:shd w:val="clear" w:color="auto" w:fill="FFFF00"/>
          </w:tcPr>
          <w:p w14:paraId="27A26CE2" w14:textId="77777777" w:rsidR="00977455" w:rsidRPr="00977455" w:rsidRDefault="00977455" w:rsidP="0097745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Autumn 2</w:t>
            </w:r>
          </w:p>
        </w:tc>
        <w:tc>
          <w:tcPr>
            <w:tcW w:w="2000" w:type="dxa"/>
            <w:shd w:val="clear" w:color="auto" w:fill="FFFF00"/>
          </w:tcPr>
          <w:p w14:paraId="27A26CE3" w14:textId="77777777" w:rsidR="00977455" w:rsidRPr="00977455" w:rsidRDefault="00977455" w:rsidP="0097745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Spring 1</w:t>
            </w:r>
          </w:p>
        </w:tc>
        <w:tc>
          <w:tcPr>
            <w:tcW w:w="1997" w:type="dxa"/>
            <w:shd w:val="clear" w:color="auto" w:fill="FFFF00"/>
          </w:tcPr>
          <w:p w14:paraId="27A26CE4" w14:textId="77777777" w:rsidR="00977455" w:rsidRPr="00977455" w:rsidRDefault="00977455" w:rsidP="0097745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Spring 2</w:t>
            </w:r>
          </w:p>
        </w:tc>
        <w:tc>
          <w:tcPr>
            <w:tcW w:w="1991" w:type="dxa"/>
            <w:shd w:val="clear" w:color="auto" w:fill="FFFF00"/>
          </w:tcPr>
          <w:p w14:paraId="27A26CE5" w14:textId="77777777" w:rsidR="00977455" w:rsidRPr="00977455" w:rsidRDefault="00977455" w:rsidP="0097745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Summer 1</w:t>
            </w:r>
          </w:p>
        </w:tc>
        <w:tc>
          <w:tcPr>
            <w:tcW w:w="1989" w:type="dxa"/>
            <w:shd w:val="clear" w:color="auto" w:fill="FFFF00"/>
          </w:tcPr>
          <w:p w14:paraId="27A26CE6" w14:textId="77777777" w:rsidR="00977455" w:rsidRPr="00977455" w:rsidRDefault="00977455" w:rsidP="0097745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Summer 2</w:t>
            </w:r>
          </w:p>
        </w:tc>
      </w:tr>
      <w:tr w:rsidR="00EF2B28" w:rsidRPr="00977455" w14:paraId="27A26CF0" w14:textId="77777777" w:rsidTr="11B341A8">
        <w:trPr>
          <w:jc w:val="center"/>
        </w:trPr>
        <w:tc>
          <w:tcPr>
            <w:tcW w:w="1996" w:type="dxa"/>
            <w:shd w:val="clear" w:color="auto" w:fill="F2F2F2" w:themeFill="background1" w:themeFillShade="F2"/>
          </w:tcPr>
          <w:p w14:paraId="27A26CE8" w14:textId="77777777" w:rsidR="00EF2B28" w:rsidRPr="00977455" w:rsidRDefault="00EF2B28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Reading</w:t>
            </w:r>
            <w:r w:rsidR="0060483F">
              <w:rPr>
                <w:rFonts w:ascii="Comic Sans MS" w:hAnsi="Comic Sans MS"/>
                <w:sz w:val="18"/>
                <w:szCs w:val="18"/>
              </w:rPr>
              <w:t>&amp; Writing</w:t>
            </w:r>
          </w:p>
        </w:tc>
        <w:tc>
          <w:tcPr>
            <w:tcW w:w="1991" w:type="dxa"/>
            <w:shd w:val="clear" w:color="auto" w:fill="B6DDE8" w:themeFill="accent5" w:themeFillTint="66"/>
          </w:tcPr>
          <w:p w14:paraId="27A26CE9" w14:textId="77777777" w:rsidR="00EF2B28" w:rsidRPr="00977455" w:rsidRDefault="00EF2B28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Cloud Tea Monkeys &amp; Mysterious Travellers</w:t>
            </w:r>
          </w:p>
          <w:p w14:paraId="27A26CEA" w14:textId="77777777" w:rsidR="00EF2B28" w:rsidRPr="00977455" w:rsidRDefault="00EF2B28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9" w:type="dxa"/>
            <w:shd w:val="clear" w:color="auto" w:fill="92CDDC" w:themeFill="accent5" w:themeFillTint="99"/>
          </w:tcPr>
          <w:p w14:paraId="545CA185" w14:textId="781AB3FB" w:rsidR="3AEEEE33" w:rsidRDefault="3AEEEE33" w:rsidP="11B341A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11B341A8">
              <w:rPr>
                <w:rFonts w:ascii="Comic Sans MS" w:hAnsi="Comic Sans MS"/>
                <w:sz w:val="18"/>
                <w:szCs w:val="18"/>
              </w:rPr>
              <w:t xml:space="preserve">Journey to </w:t>
            </w:r>
            <w:proofErr w:type="spellStart"/>
            <w:r w:rsidRPr="11B341A8">
              <w:rPr>
                <w:rFonts w:ascii="Comic Sans MS" w:hAnsi="Comic Sans MS"/>
                <w:sz w:val="18"/>
                <w:szCs w:val="18"/>
              </w:rPr>
              <w:t>Jo’Burg</w:t>
            </w:r>
            <w:proofErr w:type="spellEnd"/>
            <w:r w:rsidRPr="11B341A8">
              <w:rPr>
                <w:rFonts w:ascii="Comic Sans MS" w:hAnsi="Comic Sans MS"/>
                <w:sz w:val="18"/>
                <w:szCs w:val="18"/>
              </w:rPr>
              <w:t xml:space="preserve"> - Beverley </w:t>
            </w:r>
            <w:proofErr w:type="spellStart"/>
            <w:r w:rsidRPr="11B341A8">
              <w:rPr>
                <w:rFonts w:ascii="Comic Sans MS" w:hAnsi="Comic Sans MS"/>
                <w:sz w:val="18"/>
                <w:szCs w:val="18"/>
              </w:rPr>
              <w:t>Nadoo</w:t>
            </w:r>
            <w:proofErr w:type="spellEnd"/>
          </w:p>
          <w:p w14:paraId="27A26CEB" w14:textId="77777777" w:rsidR="00EF2B28" w:rsidRPr="00977455" w:rsidRDefault="00B645C1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Michael Rosen Performance Poetry</w:t>
            </w:r>
          </w:p>
        </w:tc>
        <w:tc>
          <w:tcPr>
            <w:tcW w:w="2000" w:type="dxa"/>
            <w:shd w:val="clear" w:color="auto" w:fill="B6DDE8" w:themeFill="accent5" w:themeFillTint="66"/>
          </w:tcPr>
          <w:p w14:paraId="27A26CEC" w14:textId="77777777" w:rsidR="00EF2B28" w:rsidRPr="00977455" w:rsidRDefault="00F54E23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JK. Rowling - </w:t>
            </w:r>
            <w:r w:rsidR="00EF2B28">
              <w:rPr>
                <w:rFonts w:ascii="Comic Sans MS" w:hAnsi="Comic Sans MS"/>
                <w:sz w:val="18"/>
                <w:szCs w:val="18"/>
              </w:rPr>
              <w:t>Harry Potter and the Philosopher’s Stone</w:t>
            </w:r>
          </w:p>
        </w:tc>
        <w:tc>
          <w:tcPr>
            <w:tcW w:w="1997" w:type="dxa"/>
            <w:shd w:val="clear" w:color="auto" w:fill="92CDDC" w:themeFill="accent5" w:themeFillTint="99"/>
          </w:tcPr>
          <w:p w14:paraId="27A26CED" w14:textId="77777777" w:rsidR="00EF2B28" w:rsidRPr="00977455" w:rsidRDefault="00EF2B28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Harry Potter and the Philosopher’s Stone</w:t>
            </w:r>
          </w:p>
        </w:tc>
        <w:tc>
          <w:tcPr>
            <w:tcW w:w="1991" w:type="dxa"/>
            <w:shd w:val="clear" w:color="auto" w:fill="B6DDE8" w:themeFill="accent5" w:themeFillTint="66"/>
          </w:tcPr>
          <w:p w14:paraId="27A26CEE" w14:textId="29D1BC5F" w:rsidR="00EF2B28" w:rsidRPr="00977455" w:rsidRDefault="430A864E" w:rsidP="11B341A8">
            <w:pPr>
              <w:spacing w:after="200" w:line="276" w:lineRule="auto"/>
              <w:jc w:val="center"/>
            </w:pPr>
            <w:r w:rsidRPr="11B341A8">
              <w:rPr>
                <w:rFonts w:ascii="Comic Sans MS" w:hAnsi="Comic Sans MS"/>
                <w:sz w:val="18"/>
                <w:szCs w:val="18"/>
              </w:rPr>
              <w:t xml:space="preserve">Illegal – Eoin </w:t>
            </w:r>
            <w:proofErr w:type="spellStart"/>
            <w:r w:rsidRPr="11B341A8">
              <w:rPr>
                <w:rFonts w:ascii="Comic Sans MS" w:hAnsi="Comic Sans MS"/>
                <w:sz w:val="18"/>
                <w:szCs w:val="18"/>
              </w:rPr>
              <w:t>Colfer</w:t>
            </w:r>
            <w:proofErr w:type="spellEnd"/>
          </w:p>
        </w:tc>
        <w:tc>
          <w:tcPr>
            <w:tcW w:w="1989" w:type="dxa"/>
            <w:shd w:val="clear" w:color="auto" w:fill="92CDDC" w:themeFill="accent5" w:themeFillTint="99"/>
          </w:tcPr>
          <w:p w14:paraId="27A26CEF" w14:textId="77777777" w:rsidR="00EF2B28" w:rsidRPr="00977455" w:rsidRDefault="0065674B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Gary C</w:t>
            </w:r>
            <w:r w:rsidR="00812DB2">
              <w:rPr>
                <w:rFonts w:ascii="Comic Sans MS" w:hAnsi="Comic Sans MS"/>
                <w:sz w:val="18"/>
                <w:szCs w:val="18"/>
              </w:rPr>
              <w:t>rew – The Water Tower</w:t>
            </w:r>
          </w:p>
        </w:tc>
      </w:tr>
      <w:tr w:rsidR="00EF2B28" w:rsidRPr="00977455" w14:paraId="27A26CF9" w14:textId="77777777" w:rsidTr="11B341A8">
        <w:trPr>
          <w:jc w:val="center"/>
        </w:trPr>
        <w:tc>
          <w:tcPr>
            <w:tcW w:w="1996" w:type="dxa"/>
            <w:shd w:val="clear" w:color="auto" w:fill="F2F2F2" w:themeFill="background1" w:themeFillShade="F2"/>
          </w:tcPr>
          <w:p w14:paraId="27A26CF1" w14:textId="77777777" w:rsidR="00EF2B28" w:rsidRPr="00977455" w:rsidRDefault="00EF2B28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Mathematics</w:t>
            </w:r>
          </w:p>
        </w:tc>
        <w:tc>
          <w:tcPr>
            <w:tcW w:w="1991" w:type="dxa"/>
            <w:shd w:val="clear" w:color="auto" w:fill="B6DDE8" w:themeFill="accent5" w:themeFillTint="66"/>
          </w:tcPr>
          <w:p w14:paraId="27A26CF2" w14:textId="77777777" w:rsidR="00EF2B28" w:rsidRPr="00977455" w:rsidRDefault="006A6B0D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Place Value</w:t>
            </w:r>
          </w:p>
          <w:p w14:paraId="27A26CF3" w14:textId="77777777" w:rsidR="00EF2B28" w:rsidRPr="00977455" w:rsidRDefault="00EF2B28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9" w:type="dxa"/>
            <w:shd w:val="clear" w:color="auto" w:fill="92CDDC" w:themeFill="accent5" w:themeFillTint="99"/>
          </w:tcPr>
          <w:p w14:paraId="27A26CF4" w14:textId="77777777" w:rsidR="00EF2B28" w:rsidRPr="00977455" w:rsidRDefault="0060483F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Multiplication and Division</w:t>
            </w:r>
          </w:p>
        </w:tc>
        <w:tc>
          <w:tcPr>
            <w:tcW w:w="2000" w:type="dxa"/>
            <w:shd w:val="clear" w:color="auto" w:fill="B6DDE8" w:themeFill="accent5" w:themeFillTint="66"/>
          </w:tcPr>
          <w:p w14:paraId="27A26CF5" w14:textId="77777777" w:rsidR="00EF2B28" w:rsidRPr="00977455" w:rsidRDefault="0060483F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Fractions</w:t>
            </w:r>
          </w:p>
        </w:tc>
        <w:tc>
          <w:tcPr>
            <w:tcW w:w="1997" w:type="dxa"/>
            <w:shd w:val="clear" w:color="auto" w:fill="92CDDC" w:themeFill="accent5" w:themeFillTint="99"/>
          </w:tcPr>
          <w:p w14:paraId="27A26CF6" w14:textId="77777777" w:rsidR="00EF2B28" w:rsidRPr="00977455" w:rsidRDefault="0060483F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Statistics</w:t>
            </w:r>
          </w:p>
        </w:tc>
        <w:tc>
          <w:tcPr>
            <w:tcW w:w="1991" w:type="dxa"/>
            <w:shd w:val="clear" w:color="auto" w:fill="B6DDE8" w:themeFill="accent5" w:themeFillTint="66"/>
          </w:tcPr>
          <w:p w14:paraId="27A26CF7" w14:textId="77777777" w:rsidR="00EF2B28" w:rsidRPr="00977455" w:rsidRDefault="0060483F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Algebra</w:t>
            </w:r>
          </w:p>
        </w:tc>
        <w:tc>
          <w:tcPr>
            <w:tcW w:w="1989" w:type="dxa"/>
            <w:shd w:val="clear" w:color="auto" w:fill="92CDDC" w:themeFill="accent5" w:themeFillTint="99"/>
          </w:tcPr>
          <w:p w14:paraId="27A26CF8" w14:textId="77777777" w:rsidR="00EF2B28" w:rsidRPr="00977455" w:rsidRDefault="0060483F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Geometry</w:t>
            </w:r>
          </w:p>
        </w:tc>
      </w:tr>
      <w:tr w:rsidR="00EF2B28" w:rsidRPr="00977455" w14:paraId="27A26D02" w14:textId="77777777" w:rsidTr="11B341A8">
        <w:trPr>
          <w:jc w:val="center"/>
        </w:trPr>
        <w:tc>
          <w:tcPr>
            <w:tcW w:w="1996" w:type="dxa"/>
            <w:shd w:val="clear" w:color="auto" w:fill="F2F2F2" w:themeFill="background1" w:themeFillShade="F2"/>
          </w:tcPr>
          <w:p w14:paraId="27A26CFA" w14:textId="77777777" w:rsidR="00EF2B28" w:rsidRPr="00977455" w:rsidRDefault="00EF2B28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Science</w:t>
            </w:r>
          </w:p>
        </w:tc>
        <w:tc>
          <w:tcPr>
            <w:tcW w:w="1991" w:type="dxa"/>
            <w:shd w:val="clear" w:color="auto" w:fill="B6DDE8" w:themeFill="accent5" w:themeFillTint="66"/>
          </w:tcPr>
          <w:p w14:paraId="27A26CFB" w14:textId="77777777" w:rsidR="00EF2B28" w:rsidRPr="00977455" w:rsidRDefault="00EF2B28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Living Things and their Habitats </w:t>
            </w:r>
          </w:p>
          <w:p w14:paraId="27A26CFC" w14:textId="77777777" w:rsidR="00EF2B28" w:rsidRPr="00977455" w:rsidRDefault="00EF2B28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9" w:type="dxa"/>
            <w:shd w:val="clear" w:color="auto" w:fill="92CDDC" w:themeFill="accent5" w:themeFillTint="99"/>
          </w:tcPr>
          <w:p w14:paraId="27A26CFD" w14:textId="77777777" w:rsidR="00EF2B28" w:rsidRPr="00977455" w:rsidRDefault="00B511CB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Properties and Changes </w:t>
            </w:r>
            <w:proofErr w:type="gramStart"/>
            <w:r>
              <w:rPr>
                <w:rFonts w:ascii="Comic Sans MS" w:hAnsi="Comic Sans MS"/>
                <w:sz w:val="18"/>
                <w:szCs w:val="18"/>
              </w:rPr>
              <w:t xml:space="preserve">of </w:t>
            </w:r>
            <w:r w:rsidR="00EF2B28">
              <w:rPr>
                <w:rFonts w:ascii="Comic Sans MS" w:hAnsi="Comic Sans MS"/>
                <w:sz w:val="18"/>
                <w:szCs w:val="18"/>
              </w:rPr>
              <w:t xml:space="preserve"> Materials</w:t>
            </w:r>
            <w:proofErr w:type="gramEnd"/>
          </w:p>
        </w:tc>
        <w:tc>
          <w:tcPr>
            <w:tcW w:w="2000" w:type="dxa"/>
            <w:shd w:val="clear" w:color="auto" w:fill="B6DDE8" w:themeFill="accent5" w:themeFillTint="66"/>
          </w:tcPr>
          <w:p w14:paraId="27A26CFE" w14:textId="77777777" w:rsidR="00EF2B28" w:rsidRPr="00977455" w:rsidRDefault="00EF2B28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Evolution and Inheritance</w:t>
            </w:r>
          </w:p>
        </w:tc>
        <w:tc>
          <w:tcPr>
            <w:tcW w:w="1997" w:type="dxa"/>
            <w:shd w:val="clear" w:color="auto" w:fill="92CDDC" w:themeFill="accent5" w:themeFillTint="99"/>
          </w:tcPr>
          <w:p w14:paraId="27A26CFF" w14:textId="77777777" w:rsidR="00EF2B28" w:rsidRPr="00977455" w:rsidRDefault="00EF2B28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Evolution and Inheritance</w:t>
            </w:r>
          </w:p>
        </w:tc>
        <w:tc>
          <w:tcPr>
            <w:tcW w:w="1991" w:type="dxa"/>
            <w:shd w:val="clear" w:color="auto" w:fill="B6DDE8" w:themeFill="accent5" w:themeFillTint="66"/>
          </w:tcPr>
          <w:p w14:paraId="27A26D00" w14:textId="77777777" w:rsidR="00EF2B28" w:rsidRPr="00977455" w:rsidRDefault="00EF2B28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Coral Oceans</w:t>
            </w:r>
          </w:p>
        </w:tc>
        <w:tc>
          <w:tcPr>
            <w:tcW w:w="1989" w:type="dxa"/>
            <w:shd w:val="clear" w:color="auto" w:fill="92CDDC" w:themeFill="accent5" w:themeFillTint="99"/>
          </w:tcPr>
          <w:p w14:paraId="27A26D01" w14:textId="77777777" w:rsidR="00EF2B28" w:rsidRPr="00977455" w:rsidRDefault="00B511CB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Properties and Changes of Materials</w:t>
            </w:r>
          </w:p>
        </w:tc>
      </w:tr>
      <w:tr w:rsidR="006A6B0D" w:rsidRPr="00977455" w14:paraId="27A26D0B" w14:textId="77777777" w:rsidTr="11B341A8">
        <w:trPr>
          <w:jc w:val="center"/>
        </w:trPr>
        <w:tc>
          <w:tcPr>
            <w:tcW w:w="1996" w:type="dxa"/>
            <w:shd w:val="clear" w:color="auto" w:fill="F2F2F2" w:themeFill="background1" w:themeFillShade="F2"/>
          </w:tcPr>
          <w:p w14:paraId="27A26D03" w14:textId="77777777" w:rsidR="006A6B0D" w:rsidRPr="00977455" w:rsidRDefault="006A6B0D" w:rsidP="006A6B0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RE</w:t>
            </w:r>
          </w:p>
        </w:tc>
        <w:tc>
          <w:tcPr>
            <w:tcW w:w="1991" w:type="dxa"/>
            <w:shd w:val="clear" w:color="auto" w:fill="B6DDE8" w:themeFill="accent5" w:themeFillTint="66"/>
          </w:tcPr>
          <w:p w14:paraId="27A26D04" w14:textId="77777777" w:rsidR="006A6B0D" w:rsidRPr="00977455" w:rsidRDefault="006A6B0D" w:rsidP="006A6B0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Hinduism – Beliefs and Questions</w:t>
            </w:r>
          </w:p>
          <w:p w14:paraId="27A26D05" w14:textId="77777777" w:rsidR="006A6B0D" w:rsidRPr="00977455" w:rsidRDefault="006A6B0D" w:rsidP="006A6B0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9" w:type="dxa"/>
            <w:shd w:val="clear" w:color="auto" w:fill="92CDDC" w:themeFill="accent5" w:themeFillTint="99"/>
          </w:tcPr>
          <w:p w14:paraId="27A26D06" w14:textId="77777777" w:rsidR="006A6B0D" w:rsidRPr="00977455" w:rsidRDefault="006A6B0D" w:rsidP="006A6B0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Incarnation – Was Jesus the Messiah?</w:t>
            </w:r>
          </w:p>
        </w:tc>
        <w:tc>
          <w:tcPr>
            <w:tcW w:w="2000" w:type="dxa"/>
            <w:shd w:val="clear" w:color="auto" w:fill="B6DDE8" w:themeFill="accent5" w:themeFillTint="66"/>
          </w:tcPr>
          <w:p w14:paraId="27A26D07" w14:textId="77777777" w:rsidR="006A6B0D" w:rsidRPr="00977455" w:rsidRDefault="006A6B0D" w:rsidP="006A6B0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Christianity – What does it mean if God is Holy and Loving? </w:t>
            </w:r>
          </w:p>
        </w:tc>
        <w:tc>
          <w:tcPr>
            <w:tcW w:w="1997" w:type="dxa"/>
            <w:shd w:val="clear" w:color="auto" w:fill="92CDDC" w:themeFill="accent5" w:themeFillTint="99"/>
          </w:tcPr>
          <w:p w14:paraId="27A26D08" w14:textId="77777777" w:rsidR="006A6B0D" w:rsidRPr="00977455" w:rsidRDefault="006A6B0D" w:rsidP="006A6B0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Christianity – Journey of Life and Death</w:t>
            </w:r>
          </w:p>
        </w:tc>
        <w:tc>
          <w:tcPr>
            <w:tcW w:w="1991" w:type="dxa"/>
            <w:shd w:val="clear" w:color="auto" w:fill="B6DDE8" w:themeFill="accent5" w:themeFillTint="66"/>
          </w:tcPr>
          <w:p w14:paraId="27A26D09" w14:textId="77777777" w:rsidR="006A6B0D" w:rsidRPr="00977455" w:rsidRDefault="006A6B0D" w:rsidP="006A6B0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Islam – Teaching and Authority </w:t>
            </w:r>
          </w:p>
        </w:tc>
        <w:tc>
          <w:tcPr>
            <w:tcW w:w="1989" w:type="dxa"/>
            <w:shd w:val="clear" w:color="auto" w:fill="92CDDC" w:themeFill="accent5" w:themeFillTint="99"/>
          </w:tcPr>
          <w:p w14:paraId="27A26D0A" w14:textId="77777777" w:rsidR="006A6B0D" w:rsidRPr="00977455" w:rsidRDefault="006A6B0D" w:rsidP="006A6B0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Christianity – Teachings and Authority </w:t>
            </w:r>
          </w:p>
        </w:tc>
      </w:tr>
      <w:tr w:rsidR="00EF2B28" w:rsidRPr="00977455" w14:paraId="27A26D14" w14:textId="77777777" w:rsidTr="11B341A8">
        <w:trPr>
          <w:jc w:val="center"/>
        </w:trPr>
        <w:tc>
          <w:tcPr>
            <w:tcW w:w="1996" w:type="dxa"/>
            <w:shd w:val="clear" w:color="auto" w:fill="F2F2F2" w:themeFill="background1" w:themeFillShade="F2"/>
          </w:tcPr>
          <w:p w14:paraId="27A26D0C" w14:textId="77777777" w:rsidR="00EF2B28" w:rsidRPr="00977455" w:rsidRDefault="00EF2B28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History</w:t>
            </w:r>
          </w:p>
        </w:tc>
        <w:tc>
          <w:tcPr>
            <w:tcW w:w="1991" w:type="dxa"/>
            <w:shd w:val="clear" w:color="auto" w:fill="B6DDE8" w:themeFill="accent5" w:themeFillTint="66"/>
          </w:tcPr>
          <w:p w14:paraId="5A70A577" w14:textId="022CA712" w:rsidR="66E4425A" w:rsidRDefault="66E4425A" w:rsidP="11B341A8">
            <w:pPr>
              <w:spacing w:after="200" w:line="276" w:lineRule="auto"/>
              <w:jc w:val="center"/>
            </w:pPr>
            <w:r w:rsidRPr="11B341A8">
              <w:rPr>
                <w:rFonts w:ascii="Comic Sans MS" w:hAnsi="Comic Sans MS"/>
                <w:sz w:val="18"/>
                <w:szCs w:val="18"/>
              </w:rPr>
              <w:t>The Romans in Britain – (100 AD – 410AD)</w:t>
            </w:r>
          </w:p>
          <w:p w14:paraId="27A26D0E" w14:textId="77777777" w:rsidR="00EF2B28" w:rsidRPr="00977455" w:rsidRDefault="00EF2B28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9" w:type="dxa"/>
            <w:shd w:val="clear" w:color="auto" w:fill="92CDDC" w:themeFill="accent5" w:themeFillTint="99"/>
          </w:tcPr>
          <w:p w14:paraId="27A26D0F" w14:textId="5101569B" w:rsidR="00EF2B28" w:rsidRPr="00977455" w:rsidRDefault="00EF2B28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B6DDE8" w:themeFill="accent5" w:themeFillTint="66"/>
          </w:tcPr>
          <w:p w14:paraId="27A26D10" w14:textId="343E0B43" w:rsidR="00EF2B28" w:rsidRPr="00977455" w:rsidRDefault="527FAF99" w:rsidP="11B341A8">
            <w:pPr>
              <w:spacing w:after="200" w:line="276" w:lineRule="auto"/>
              <w:jc w:val="center"/>
            </w:pPr>
            <w:r w:rsidRPr="11B341A8">
              <w:rPr>
                <w:rFonts w:ascii="Comic Sans MS" w:hAnsi="Comic Sans MS"/>
                <w:sz w:val="18"/>
                <w:szCs w:val="18"/>
              </w:rPr>
              <w:t>The Anglo-Saxon Settlement of Britain</w:t>
            </w:r>
          </w:p>
        </w:tc>
        <w:tc>
          <w:tcPr>
            <w:tcW w:w="1997" w:type="dxa"/>
            <w:shd w:val="clear" w:color="auto" w:fill="92CDDC" w:themeFill="accent5" w:themeFillTint="99"/>
          </w:tcPr>
          <w:p w14:paraId="27A26D11" w14:textId="49A7A4EB" w:rsidR="00EF2B28" w:rsidRPr="00977455" w:rsidRDefault="00EF2B28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B6DDE8" w:themeFill="accent5" w:themeFillTint="66"/>
          </w:tcPr>
          <w:p w14:paraId="27A26D12" w14:textId="2322C3E8" w:rsidR="00EF2B28" w:rsidRPr="00977455" w:rsidRDefault="527FAF99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11B341A8">
              <w:rPr>
                <w:rFonts w:ascii="Comic Sans MS" w:hAnsi="Comic Sans MS"/>
                <w:sz w:val="18"/>
                <w:szCs w:val="18"/>
              </w:rPr>
              <w:t>L</w:t>
            </w:r>
            <w:r w:rsidR="00B41EB5">
              <w:rPr>
                <w:rFonts w:ascii="Comic Sans MS" w:hAnsi="Comic Sans MS"/>
                <w:sz w:val="18"/>
                <w:szCs w:val="18"/>
              </w:rPr>
              <w:t xml:space="preserve">ocal Area Study – </w:t>
            </w:r>
            <w:proofErr w:type="spellStart"/>
            <w:r w:rsidR="00B41EB5">
              <w:rPr>
                <w:rFonts w:ascii="Comic Sans MS" w:hAnsi="Comic Sans MS"/>
                <w:sz w:val="18"/>
                <w:szCs w:val="18"/>
              </w:rPr>
              <w:t>Bignor</w:t>
            </w:r>
            <w:proofErr w:type="spellEnd"/>
            <w:r w:rsidR="00B41EB5">
              <w:rPr>
                <w:rFonts w:ascii="Comic Sans MS" w:hAnsi="Comic Sans MS"/>
                <w:sz w:val="18"/>
                <w:szCs w:val="18"/>
              </w:rPr>
              <w:t>, Bury and Chichester</w:t>
            </w:r>
          </w:p>
        </w:tc>
        <w:tc>
          <w:tcPr>
            <w:tcW w:w="1989" w:type="dxa"/>
            <w:shd w:val="clear" w:color="auto" w:fill="92CDDC" w:themeFill="accent5" w:themeFillTint="99"/>
          </w:tcPr>
          <w:p w14:paraId="27A26D13" w14:textId="77777777" w:rsidR="00EF2B28" w:rsidRPr="00977455" w:rsidRDefault="00EF2B28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EF2B28" w:rsidRPr="00977455" w14:paraId="27A26D26" w14:textId="77777777" w:rsidTr="11B341A8">
        <w:trPr>
          <w:jc w:val="center"/>
        </w:trPr>
        <w:tc>
          <w:tcPr>
            <w:tcW w:w="1996" w:type="dxa"/>
            <w:shd w:val="clear" w:color="auto" w:fill="F2F2F2" w:themeFill="background1" w:themeFillShade="F2"/>
          </w:tcPr>
          <w:p w14:paraId="27A26D1E" w14:textId="77777777" w:rsidR="00EF2B28" w:rsidRPr="00977455" w:rsidRDefault="00EF2B28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Computing</w:t>
            </w:r>
          </w:p>
        </w:tc>
        <w:tc>
          <w:tcPr>
            <w:tcW w:w="1991" w:type="dxa"/>
            <w:shd w:val="clear" w:color="auto" w:fill="B6DDE8" w:themeFill="accent5" w:themeFillTint="66"/>
          </w:tcPr>
          <w:p w14:paraId="27A26D20" w14:textId="747FD56F" w:rsidR="00EF2B28" w:rsidRPr="00977455" w:rsidRDefault="00B41EB5" w:rsidP="00B41E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Investigating Websites</w:t>
            </w:r>
          </w:p>
        </w:tc>
        <w:tc>
          <w:tcPr>
            <w:tcW w:w="1989" w:type="dxa"/>
            <w:shd w:val="clear" w:color="auto" w:fill="92CDDC" w:themeFill="accent5" w:themeFillTint="99"/>
          </w:tcPr>
          <w:p w14:paraId="27A26D21" w14:textId="491819C3" w:rsidR="00EF2B28" w:rsidRPr="00977455" w:rsidRDefault="00EF2B28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Online Safety</w:t>
            </w:r>
            <w:r w:rsidR="00B41EB5">
              <w:rPr>
                <w:rFonts w:ascii="Comic Sans MS" w:hAnsi="Comic Sans MS"/>
                <w:sz w:val="18"/>
                <w:szCs w:val="18"/>
              </w:rPr>
              <w:t xml:space="preserve"> &amp; Computer Networks</w:t>
            </w:r>
          </w:p>
        </w:tc>
        <w:tc>
          <w:tcPr>
            <w:tcW w:w="2000" w:type="dxa"/>
            <w:shd w:val="clear" w:color="auto" w:fill="B6DDE8" w:themeFill="accent5" w:themeFillTint="66"/>
          </w:tcPr>
          <w:p w14:paraId="27A26D22" w14:textId="7AE2CD1E" w:rsidR="00EF2B28" w:rsidRPr="00977455" w:rsidRDefault="00B41EB5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Programming Games</w:t>
            </w:r>
          </w:p>
        </w:tc>
        <w:tc>
          <w:tcPr>
            <w:tcW w:w="1997" w:type="dxa"/>
            <w:shd w:val="clear" w:color="auto" w:fill="92CDDC" w:themeFill="accent5" w:themeFillTint="99"/>
          </w:tcPr>
          <w:p w14:paraId="27A26D23" w14:textId="162141AF" w:rsidR="00EF2B28" w:rsidRPr="00977455" w:rsidRDefault="00B41EB5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Introduction to Spreadsheets</w:t>
            </w:r>
          </w:p>
        </w:tc>
        <w:tc>
          <w:tcPr>
            <w:tcW w:w="1991" w:type="dxa"/>
            <w:shd w:val="clear" w:color="auto" w:fill="B6DDE8" w:themeFill="accent5" w:themeFillTint="66"/>
          </w:tcPr>
          <w:p w14:paraId="27A26D24" w14:textId="6B294B69" w:rsidR="00EF2B28" w:rsidRPr="00977455" w:rsidRDefault="00B41EB5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3D Modelling</w:t>
            </w:r>
          </w:p>
        </w:tc>
        <w:tc>
          <w:tcPr>
            <w:tcW w:w="1989" w:type="dxa"/>
            <w:shd w:val="clear" w:color="auto" w:fill="92CDDC" w:themeFill="accent5" w:themeFillTint="99"/>
          </w:tcPr>
          <w:p w14:paraId="27A26D25" w14:textId="4A9EC2BF" w:rsidR="00EF2B28" w:rsidRPr="00977455" w:rsidRDefault="00B41EB5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Programming- Sensing Movement</w:t>
            </w:r>
          </w:p>
        </w:tc>
      </w:tr>
      <w:tr w:rsidR="00EF2B28" w:rsidRPr="00977455" w14:paraId="27A26D2F" w14:textId="77777777" w:rsidTr="11B341A8">
        <w:trPr>
          <w:jc w:val="center"/>
        </w:trPr>
        <w:tc>
          <w:tcPr>
            <w:tcW w:w="1996" w:type="dxa"/>
            <w:shd w:val="clear" w:color="auto" w:fill="F2F2F2" w:themeFill="background1" w:themeFillShade="F2"/>
          </w:tcPr>
          <w:p w14:paraId="27A26D27" w14:textId="77777777" w:rsidR="00EF2B28" w:rsidRPr="00977455" w:rsidRDefault="00EF2B28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Music</w:t>
            </w:r>
          </w:p>
        </w:tc>
        <w:tc>
          <w:tcPr>
            <w:tcW w:w="1991" w:type="dxa"/>
            <w:shd w:val="clear" w:color="auto" w:fill="B6DDE8" w:themeFill="accent5" w:themeFillTint="66"/>
          </w:tcPr>
          <w:p w14:paraId="27A26D28" w14:textId="77777777" w:rsidR="00EF2B28" w:rsidRPr="00977455" w:rsidRDefault="00491E71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Marco</w:t>
            </w:r>
          </w:p>
          <w:p w14:paraId="27A26D29" w14:textId="77777777" w:rsidR="00EF2B28" w:rsidRPr="00977455" w:rsidRDefault="00EF2B28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9" w:type="dxa"/>
            <w:shd w:val="clear" w:color="auto" w:fill="92CDDC" w:themeFill="accent5" w:themeFillTint="99"/>
          </w:tcPr>
          <w:p w14:paraId="27A26D2A" w14:textId="77777777" w:rsidR="00EF2B28" w:rsidRPr="00977455" w:rsidRDefault="00491E71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Marco</w:t>
            </w:r>
          </w:p>
        </w:tc>
        <w:tc>
          <w:tcPr>
            <w:tcW w:w="2000" w:type="dxa"/>
            <w:shd w:val="clear" w:color="auto" w:fill="B6DDE8" w:themeFill="accent5" w:themeFillTint="66"/>
          </w:tcPr>
          <w:p w14:paraId="27A26D2B" w14:textId="77777777" w:rsidR="00EF2B28" w:rsidRPr="00977455" w:rsidRDefault="00491E71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Marco</w:t>
            </w:r>
          </w:p>
        </w:tc>
        <w:tc>
          <w:tcPr>
            <w:tcW w:w="1997" w:type="dxa"/>
            <w:shd w:val="clear" w:color="auto" w:fill="92CDDC" w:themeFill="accent5" w:themeFillTint="99"/>
          </w:tcPr>
          <w:p w14:paraId="27A26D2C" w14:textId="77777777" w:rsidR="00EF2B28" w:rsidRPr="00977455" w:rsidRDefault="00491E71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Marco</w:t>
            </w:r>
          </w:p>
        </w:tc>
        <w:tc>
          <w:tcPr>
            <w:tcW w:w="1991" w:type="dxa"/>
            <w:shd w:val="clear" w:color="auto" w:fill="B6DDE8" w:themeFill="accent5" w:themeFillTint="66"/>
          </w:tcPr>
          <w:p w14:paraId="27A26D2D" w14:textId="77777777" w:rsidR="00EF2B28" w:rsidRPr="00977455" w:rsidRDefault="00491E71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Marco</w:t>
            </w:r>
          </w:p>
        </w:tc>
        <w:tc>
          <w:tcPr>
            <w:tcW w:w="1989" w:type="dxa"/>
            <w:shd w:val="clear" w:color="auto" w:fill="92CDDC" w:themeFill="accent5" w:themeFillTint="99"/>
          </w:tcPr>
          <w:p w14:paraId="27A26D2E" w14:textId="77777777" w:rsidR="00EF2B28" w:rsidRPr="00977455" w:rsidRDefault="00491E71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Marco</w:t>
            </w:r>
          </w:p>
        </w:tc>
      </w:tr>
      <w:tr w:rsidR="00EF2B28" w:rsidRPr="00977455" w14:paraId="27A26D38" w14:textId="77777777" w:rsidTr="11B341A8">
        <w:trPr>
          <w:jc w:val="center"/>
        </w:trPr>
        <w:tc>
          <w:tcPr>
            <w:tcW w:w="1996" w:type="dxa"/>
            <w:shd w:val="clear" w:color="auto" w:fill="F2F2F2" w:themeFill="background1" w:themeFillShade="F2"/>
          </w:tcPr>
          <w:p w14:paraId="27A26D30" w14:textId="77777777" w:rsidR="00EF2B28" w:rsidRPr="00977455" w:rsidRDefault="00EF2B28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PE</w:t>
            </w:r>
          </w:p>
        </w:tc>
        <w:tc>
          <w:tcPr>
            <w:tcW w:w="1991" w:type="dxa"/>
            <w:shd w:val="clear" w:color="auto" w:fill="B6DDE8" w:themeFill="accent5" w:themeFillTint="66"/>
          </w:tcPr>
          <w:p w14:paraId="27A26D31" w14:textId="673AE5D2" w:rsidR="00EF2B28" w:rsidRPr="00977455" w:rsidRDefault="00B41EB5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Dance</w:t>
            </w:r>
          </w:p>
          <w:p w14:paraId="27A26D32" w14:textId="77777777" w:rsidR="00EF2B28" w:rsidRPr="00977455" w:rsidRDefault="00EF2B28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9" w:type="dxa"/>
            <w:shd w:val="clear" w:color="auto" w:fill="92CDDC" w:themeFill="accent5" w:themeFillTint="99"/>
          </w:tcPr>
          <w:p w14:paraId="27A26D33" w14:textId="77777777" w:rsidR="00EF2B28" w:rsidRPr="00977455" w:rsidRDefault="00491E71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Gymnastics</w:t>
            </w:r>
          </w:p>
        </w:tc>
        <w:tc>
          <w:tcPr>
            <w:tcW w:w="2000" w:type="dxa"/>
            <w:shd w:val="clear" w:color="auto" w:fill="B6DDE8" w:themeFill="accent5" w:themeFillTint="66"/>
          </w:tcPr>
          <w:p w14:paraId="27A26D34" w14:textId="64246BA3" w:rsidR="00EF2B28" w:rsidRPr="00977455" w:rsidRDefault="00B41EB5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Dance 2</w:t>
            </w:r>
          </w:p>
        </w:tc>
        <w:tc>
          <w:tcPr>
            <w:tcW w:w="1997" w:type="dxa"/>
            <w:shd w:val="clear" w:color="auto" w:fill="92CDDC" w:themeFill="accent5" w:themeFillTint="99"/>
          </w:tcPr>
          <w:p w14:paraId="27A26D35" w14:textId="296EEEAD" w:rsidR="00EF2B28" w:rsidRPr="00977455" w:rsidRDefault="00B41EB5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Gymnastics 2</w:t>
            </w:r>
          </w:p>
        </w:tc>
        <w:tc>
          <w:tcPr>
            <w:tcW w:w="1991" w:type="dxa"/>
            <w:shd w:val="clear" w:color="auto" w:fill="B6DDE8" w:themeFill="accent5" w:themeFillTint="66"/>
          </w:tcPr>
          <w:p w14:paraId="27A26D36" w14:textId="77777777" w:rsidR="00EF2B28" w:rsidRPr="00977455" w:rsidRDefault="00491E71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Athletics</w:t>
            </w:r>
          </w:p>
        </w:tc>
        <w:tc>
          <w:tcPr>
            <w:tcW w:w="1989" w:type="dxa"/>
            <w:shd w:val="clear" w:color="auto" w:fill="92CDDC" w:themeFill="accent5" w:themeFillTint="99"/>
          </w:tcPr>
          <w:p w14:paraId="27A26D37" w14:textId="2C978D39" w:rsidR="00EF2B28" w:rsidRPr="00977455" w:rsidRDefault="00B41EB5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Swimming</w:t>
            </w:r>
          </w:p>
        </w:tc>
      </w:tr>
      <w:tr w:rsidR="00EF2B28" w:rsidRPr="00977455" w14:paraId="27A26D40" w14:textId="77777777" w:rsidTr="11B341A8">
        <w:trPr>
          <w:jc w:val="center"/>
        </w:trPr>
        <w:tc>
          <w:tcPr>
            <w:tcW w:w="1996" w:type="dxa"/>
            <w:shd w:val="clear" w:color="auto" w:fill="F2F2F2" w:themeFill="background1" w:themeFillShade="F2"/>
          </w:tcPr>
          <w:p w14:paraId="27A26D39" w14:textId="77777777" w:rsidR="00EF2B28" w:rsidRPr="00977455" w:rsidRDefault="00EF2B28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Art</w:t>
            </w:r>
            <w:r w:rsidR="00B94BAE">
              <w:rPr>
                <w:rFonts w:ascii="Comic Sans MS" w:hAnsi="Comic Sans MS"/>
                <w:sz w:val="18"/>
                <w:szCs w:val="18"/>
              </w:rPr>
              <w:t>, Design and Technology</w:t>
            </w:r>
          </w:p>
        </w:tc>
        <w:tc>
          <w:tcPr>
            <w:tcW w:w="1991" w:type="dxa"/>
            <w:shd w:val="clear" w:color="auto" w:fill="B6DDE8" w:themeFill="accent5" w:themeFillTint="66"/>
          </w:tcPr>
          <w:p w14:paraId="27A26D3A" w14:textId="18E4C587" w:rsidR="00EF2B28" w:rsidRPr="00977455" w:rsidRDefault="00D60AE0" w:rsidP="00BE180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2D Drawing to 3D Making</w:t>
            </w:r>
          </w:p>
        </w:tc>
        <w:tc>
          <w:tcPr>
            <w:tcW w:w="1989" w:type="dxa"/>
            <w:shd w:val="clear" w:color="auto" w:fill="92CDDC" w:themeFill="accent5" w:themeFillTint="99"/>
          </w:tcPr>
          <w:p w14:paraId="27A26D3B" w14:textId="613A5930" w:rsidR="00EF2B28" w:rsidRPr="00977455" w:rsidRDefault="00EF2B28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B6DDE8" w:themeFill="accent5" w:themeFillTint="66"/>
          </w:tcPr>
          <w:p w14:paraId="27A26D3C" w14:textId="7C093701" w:rsidR="00EF2B28" w:rsidRPr="00977455" w:rsidRDefault="00D60AE0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Activism in Art</w:t>
            </w:r>
          </w:p>
        </w:tc>
        <w:tc>
          <w:tcPr>
            <w:tcW w:w="1997" w:type="dxa"/>
            <w:shd w:val="clear" w:color="auto" w:fill="92CDDC" w:themeFill="accent5" w:themeFillTint="99"/>
          </w:tcPr>
          <w:p w14:paraId="27A26D3D" w14:textId="1C1646ED" w:rsidR="00EF2B28" w:rsidRPr="00977455" w:rsidRDefault="00EF2B28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B6DDE8" w:themeFill="accent5" w:themeFillTint="66"/>
          </w:tcPr>
          <w:p w14:paraId="27A26D3E" w14:textId="5EFF9829" w:rsidR="00EF2B28" w:rsidRPr="00977455" w:rsidRDefault="00D60AE0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Take A Seat</w:t>
            </w:r>
            <w:bookmarkStart w:id="0" w:name="_GoBack"/>
            <w:bookmarkEnd w:id="0"/>
          </w:p>
        </w:tc>
        <w:tc>
          <w:tcPr>
            <w:tcW w:w="1989" w:type="dxa"/>
            <w:shd w:val="clear" w:color="auto" w:fill="92CDDC" w:themeFill="accent5" w:themeFillTint="99"/>
          </w:tcPr>
          <w:p w14:paraId="27A26D3F" w14:textId="4D1186D8" w:rsidR="00EF2B28" w:rsidRPr="00977455" w:rsidRDefault="00EF2B28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EF2B28" w:rsidRPr="00977455" w14:paraId="27A26D48" w14:textId="77777777" w:rsidTr="11B341A8">
        <w:trPr>
          <w:jc w:val="center"/>
        </w:trPr>
        <w:tc>
          <w:tcPr>
            <w:tcW w:w="1996" w:type="dxa"/>
            <w:shd w:val="clear" w:color="auto" w:fill="F2F2F2" w:themeFill="background1" w:themeFillShade="F2"/>
          </w:tcPr>
          <w:p w14:paraId="27A26D41" w14:textId="77777777" w:rsidR="00EF2B28" w:rsidRPr="00977455" w:rsidRDefault="00EF2B28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Wellbeing, PSE and RSE</w:t>
            </w:r>
          </w:p>
        </w:tc>
        <w:tc>
          <w:tcPr>
            <w:tcW w:w="1991" w:type="dxa"/>
            <w:shd w:val="clear" w:color="auto" w:fill="B6DDE8" w:themeFill="accent5" w:themeFillTint="66"/>
          </w:tcPr>
          <w:p w14:paraId="27A26D42" w14:textId="50BBAADF" w:rsidR="00EF2B28" w:rsidRPr="00977455" w:rsidRDefault="00B41EB5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Growth Mindset and Friendship Relationships</w:t>
            </w:r>
          </w:p>
        </w:tc>
        <w:tc>
          <w:tcPr>
            <w:tcW w:w="1989" w:type="dxa"/>
            <w:shd w:val="clear" w:color="auto" w:fill="92CDDC" w:themeFill="accent5" w:themeFillTint="99"/>
          </w:tcPr>
          <w:p w14:paraId="27A26D43" w14:textId="4E13F7F7" w:rsidR="00EF2B28" w:rsidRPr="00977455" w:rsidRDefault="00B41EB5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Body Privacy and Sleep and our Wellbeing</w:t>
            </w:r>
          </w:p>
        </w:tc>
        <w:tc>
          <w:tcPr>
            <w:tcW w:w="2000" w:type="dxa"/>
            <w:shd w:val="clear" w:color="auto" w:fill="B6DDE8" w:themeFill="accent5" w:themeFillTint="66"/>
          </w:tcPr>
          <w:p w14:paraId="27A26D44" w14:textId="7242D9B8" w:rsidR="00EF2B28" w:rsidRPr="00977455" w:rsidRDefault="00B41EB5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Growth Mindset,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Acheivements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and Goals</w:t>
            </w:r>
          </w:p>
        </w:tc>
        <w:tc>
          <w:tcPr>
            <w:tcW w:w="1997" w:type="dxa"/>
            <w:shd w:val="clear" w:color="auto" w:fill="92CDDC" w:themeFill="accent5" w:themeFillTint="99"/>
          </w:tcPr>
          <w:p w14:paraId="27A26D45" w14:textId="10352E3E" w:rsidR="00EF2B28" w:rsidRPr="00977455" w:rsidRDefault="00B41EB5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Healthy Lifestyle Choices and Staying safe in Emergencies</w:t>
            </w:r>
          </w:p>
        </w:tc>
        <w:tc>
          <w:tcPr>
            <w:tcW w:w="1991" w:type="dxa"/>
            <w:shd w:val="clear" w:color="auto" w:fill="B6DDE8" w:themeFill="accent5" w:themeFillTint="66"/>
          </w:tcPr>
          <w:p w14:paraId="27A26D46" w14:textId="48944142" w:rsidR="00EF2B28" w:rsidRPr="00977455" w:rsidRDefault="005037E5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Types of Relationships and Body Changes</w:t>
            </w:r>
          </w:p>
        </w:tc>
        <w:tc>
          <w:tcPr>
            <w:tcW w:w="1989" w:type="dxa"/>
            <w:shd w:val="clear" w:color="auto" w:fill="92CDDC" w:themeFill="accent5" w:themeFillTint="99"/>
          </w:tcPr>
          <w:p w14:paraId="27A26D47" w14:textId="54E5EA1D" w:rsidR="00EF2B28" w:rsidRPr="00977455" w:rsidRDefault="005037E5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Dealing with strong emotions &amp; Saying Goodbye/Transition</w:t>
            </w:r>
          </w:p>
        </w:tc>
      </w:tr>
      <w:tr w:rsidR="00EF2B28" w:rsidRPr="00977455" w14:paraId="27A26D51" w14:textId="77777777" w:rsidTr="11B341A8">
        <w:trPr>
          <w:jc w:val="center"/>
        </w:trPr>
        <w:tc>
          <w:tcPr>
            <w:tcW w:w="1996" w:type="dxa"/>
            <w:shd w:val="clear" w:color="auto" w:fill="F2F2F2" w:themeFill="background1" w:themeFillShade="F2"/>
          </w:tcPr>
          <w:p w14:paraId="27A26D49" w14:textId="77777777" w:rsidR="00EF2B28" w:rsidRPr="00977455" w:rsidRDefault="00EF2B28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MFL</w:t>
            </w:r>
          </w:p>
        </w:tc>
        <w:tc>
          <w:tcPr>
            <w:tcW w:w="1991" w:type="dxa"/>
            <w:shd w:val="clear" w:color="auto" w:fill="B6DDE8" w:themeFill="accent5" w:themeFillTint="66"/>
          </w:tcPr>
          <w:p w14:paraId="27A26D4A" w14:textId="77777777" w:rsidR="00EF2B28" w:rsidRPr="00977455" w:rsidRDefault="00EF2B28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27A26D4B" w14:textId="77777777" w:rsidR="00EF2B28" w:rsidRPr="00977455" w:rsidRDefault="006A6B0D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Greetings and Social Conventions</w:t>
            </w:r>
          </w:p>
        </w:tc>
        <w:tc>
          <w:tcPr>
            <w:tcW w:w="1989" w:type="dxa"/>
            <w:shd w:val="clear" w:color="auto" w:fill="92CDDC" w:themeFill="accent5" w:themeFillTint="99"/>
          </w:tcPr>
          <w:p w14:paraId="27A26D4C" w14:textId="77777777" w:rsidR="00EF2B28" w:rsidRPr="00977455" w:rsidRDefault="006A6B0D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Harvest Celebrations &amp; The Enormous Melon</w:t>
            </w:r>
          </w:p>
        </w:tc>
        <w:tc>
          <w:tcPr>
            <w:tcW w:w="2000" w:type="dxa"/>
            <w:shd w:val="clear" w:color="auto" w:fill="B6DDE8" w:themeFill="accent5" w:themeFillTint="66"/>
          </w:tcPr>
          <w:p w14:paraId="27A26D4D" w14:textId="77777777" w:rsidR="00EF2B28" w:rsidRPr="00977455" w:rsidRDefault="006A6B0D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Days, Weeks, Months, Seasons and Weather</w:t>
            </w:r>
          </w:p>
        </w:tc>
        <w:tc>
          <w:tcPr>
            <w:tcW w:w="1997" w:type="dxa"/>
            <w:shd w:val="clear" w:color="auto" w:fill="92CDDC" w:themeFill="accent5" w:themeFillTint="99"/>
          </w:tcPr>
          <w:p w14:paraId="27A26D4E" w14:textId="77777777" w:rsidR="00EF2B28" w:rsidRPr="00977455" w:rsidRDefault="006A6B0D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Storms and Shipwrecks</w:t>
            </w:r>
          </w:p>
        </w:tc>
        <w:tc>
          <w:tcPr>
            <w:tcW w:w="1991" w:type="dxa"/>
            <w:shd w:val="clear" w:color="auto" w:fill="B6DDE8" w:themeFill="accent5" w:themeFillTint="66"/>
          </w:tcPr>
          <w:p w14:paraId="27A26D4F" w14:textId="77777777" w:rsidR="00EF2B28" w:rsidRPr="00977455" w:rsidRDefault="006A6B0D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Food &amp; Likes and Dislikes</w:t>
            </w:r>
          </w:p>
        </w:tc>
        <w:tc>
          <w:tcPr>
            <w:tcW w:w="1989" w:type="dxa"/>
            <w:shd w:val="clear" w:color="auto" w:fill="92CDDC" w:themeFill="accent5" w:themeFillTint="99"/>
          </w:tcPr>
          <w:p w14:paraId="27A26D50" w14:textId="77777777" w:rsidR="00EF2B28" w:rsidRPr="00977455" w:rsidRDefault="006A6B0D" w:rsidP="00EF2B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The Hungry Caterpillar </w:t>
            </w:r>
          </w:p>
        </w:tc>
      </w:tr>
    </w:tbl>
    <w:p w14:paraId="27A26D52" w14:textId="77777777" w:rsidR="0083045A" w:rsidRDefault="0083045A"/>
    <w:sectPr w:rsidR="0083045A" w:rsidSect="0083045A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045A"/>
    <w:rsid w:val="004072BD"/>
    <w:rsid w:val="00491E71"/>
    <w:rsid w:val="005037E5"/>
    <w:rsid w:val="005C7A31"/>
    <w:rsid w:val="0060483F"/>
    <w:rsid w:val="0065674B"/>
    <w:rsid w:val="006A6B0D"/>
    <w:rsid w:val="00812DB2"/>
    <w:rsid w:val="0083045A"/>
    <w:rsid w:val="00977455"/>
    <w:rsid w:val="009B4B62"/>
    <w:rsid w:val="00B41EB5"/>
    <w:rsid w:val="00B511CB"/>
    <w:rsid w:val="00B645C1"/>
    <w:rsid w:val="00B94BAE"/>
    <w:rsid w:val="00BE1800"/>
    <w:rsid w:val="00C9611B"/>
    <w:rsid w:val="00D60AE0"/>
    <w:rsid w:val="00E277B5"/>
    <w:rsid w:val="00EF2B28"/>
    <w:rsid w:val="00F174F2"/>
    <w:rsid w:val="00F54E23"/>
    <w:rsid w:val="11B341A8"/>
    <w:rsid w:val="2CFADD42"/>
    <w:rsid w:val="3AEEEE33"/>
    <w:rsid w:val="430A864E"/>
    <w:rsid w:val="527FAF99"/>
    <w:rsid w:val="608E4E2D"/>
    <w:rsid w:val="66E4425A"/>
    <w:rsid w:val="771BA1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26CDF"/>
  <w15:docId w15:val="{8DBD2790-BA0C-4575-AFF0-0C16E43F9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72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74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Russell, James</cp:lastModifiedBy>
  <cp:revision>11</cp:revision>
  <dcterms:created xsi:type="dcterms:W3CDTF">2021-09-02T16:41:00Z</dcterms:created>
  <dcterms:modified xsi:type="dcterms:W3CDTF">2023-09-05T15:09:00Z</dcterms:modified>
</cp:coreProperties>
</file>